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D3" w:rsidRPr="005D2F3F" w:rsidRDefault="00B71A5E" w:rsidP="00B71A5E">
      <w:pPr>
        <w:tabs>
          <w:tab w:val="left" w:pos="709"/>
        </w:tabs>
        <w:ind w:left="360"/>
        <w:rPr>
          <w:rFonts w:ascii="Calibri" w:hAnsi="Calibri" w:cs="Arial"/>
          <w:b/>
          <w:sz w:val="28"/>
          <w:szCs w:val="28"/>
          <w:u w:val="single"/>
        </w:rPr>
      </w:pPr>
      <w:r>
        <w:rPr>
          <w:rFonts w:ascii="Calibri" w:hAnsi="Calibri" w:cs="Arial"/>
          <w:b/>
          <w:sz w:val="28"/>
          <w:szCs w:val="28"/>
          <w:u w:val="single"/>
        </w:rPr>
        <w:t xml:space="preserve">2.a. </w:t>
      </w:r>
      <w:r w:rsidR="001749D3" w:rsidRPr="005D2F3F">
        <w:rPr>
          <w:rFonts w:ascii="Calibri" w:hAnsi="Calibri" w:cs="Arial"/>
          <w:b/>
          <w:sz w:val="28"/>
          <w:szCs w:val="28"/>
          <w:u w:val="single"/>
        </w:rPr>
        <w:t>Allgemeine Grundsätze</w:t>
      </w:r>
    </w:p>
    <w:p w:rsidR="001749D3" w:rsidRPr="00073A9A" w:rsidRDefault="001749D3" w:rsidP="001749D3">
      <w:pPr>
        <w:tabs>
          <w:tab w:val="left" w:pos="709"/>
        </w:tabs>
        <w:ind w:left="720"/>
        <w:rPr>
          <w:rFonts w:ascii="Calibri" w:hAnsi="Calibri" w:cs="Arial"/>
          <w:b/>
          <w:sz w:val="8"/>
          <w:u w:val="single"/>
        </w:rPr>
      </w:pPr>
    </w:p>
    <w:p w:rsidR="001749D3" w:rsidRPr="005D2F3F" w:rsidRDefault="001749D3" w:rsidP="001749D3">
      <w:pPr>
        <w:ind w:left="705"/>
        <w:rPr>
          <w:rFonts w:ascii="Calibri" w:hAnsi="Calibri"/>
        </w:rPr>
      </w:pPr>
      <w:r w:rsidRPr="005D2F3F">
        <w:rPr>
          <w:rFonts w:ascii="Calibri" w:hAnsi="Calibri"/>
        </w:rPr>
        <w:t xml:space="preserve">Der </w:t>
      </w:r>
      <w:r w:rsidRPr="005D2F3F">
        <w:rPr>
          <w:rFonts w:ascii="Calibri" w:hAnsi="Calibri"/>
          <w:u w:val="single"/>
        </w:rPr>
        <w:t xml:space="preserve">Umgang mit den Schlachttieren hat in einer </w:t>
      </w:r>
      <w:r w:rsidRPr="005D2F3F">
        <w:rPr>
          <w:rFonts w:ascii="Calibri" w:hAnsi="Calibri"/>
          <w:b/>
          <w:u w:val="single"/>
        </w:rPr>
        <w:t>rücksichtsvollen und schonenden und Weise</w:t>
      </w:r>
      <w:r w:rsidRPr="005D2F3F">
        <w:rPr>
          <w:rFonts w:ascii="Calibri" w:hAnsi="Calibri"/>
        </w:rPr>
        <w:t xml:space="preserve"> zu erfolgen.</w:t>
      </w:r>
    </w:p>
    <w:p w:rsidR="001749D3" w:rsidRPr="005D2F3F" w:rsidRDefault="001749D3" w:rsidP="001749D3">
      <w:pPr>
        <w:rPr>
          <w:rFonts w:ascii="Calibri" w:hAnsi="Calibri"/>
          <w:sz w:val="12"/>
          <w:szCs w:val="12"/>
        </w:rPr>
      </w:pPr>
    </w:p>
    <w:p w:rsidR="001749D3" w:rsidRPr="005D2F3F" w:rsidRDefault="001749D3" w:rsidP="001749D3">
      <w:pPr>
        <w:ind w:firstLine="705"/>
        <w:rPr>
          <w:rFonts w:ascii="Calibri" w:hAnsi="Calibri"/>
          <w:b/>
        </w:rPr>
      </w:pPr>
      <w:r w:rsidRPr="005D2F3F">
        <w:rPr>
          <w:rFonts w:ascii="Calibri" w:hAnsi="Calibri"/>
          <w:b/>
        </w:rPr>
        <w:t>Folgende Punkte sind absolut verboten:</w:t>
      </w:r>
    </w:p>
    <w:p w:rsidR="001749D3" w:rsidRPr="005D2F3F" w:rsidRDefault="001749D3" w:rsidP="001749D3">
      <w:pPr>
        <w:spacing w:line="240" w:lineRule="atLeast"/>
        <w:ind w:firstLine="705"/>
        <w:rPr>
          <w:rFonts w:ascii="Calibri" w:hAnsi="Calibri"/>
        </w:rPr>
      </w:pPr>
      <w:r w:rsidRPr="005D2F3F">
        <w:rPr>
          <w:rFonts w:ascii="Calibri" w:hAnsi="Calibri"/>
        </w:rPr>
        <w:t>- Tiere zu schlagen oder zu treten, Druck auf empfindliche Körperteile oder –stellen auszuüben,</w:t>
      </w:r>
    </w:p>
    <w:p w:rsidR="001749D3" w:rsidRPr="005D2F3F" w:rsidRDefault="001749D3" w:rsidP="001749D3">
      <w:pPr>
        <w:spacing w:line="240" w:lineRule="atLeast"/>
        <w:ind w:firstLine="705"/>
        <w:rPr>
          <w:rFonts w:ascii="Calibri" w:hAnsi="Calibri"/>
        </w:rPr>
      </w:pPr>
      <w:r w:rsidRPr="005D2F3F">
        <w:rPr>
          <w:rFonts w:ascii="Calibri" w:hAnsi="Calibri"/>
        </w:rPr>
        <w:t>- Tiere an Kopf, Ohren, Hörner, Beinen, Schwanz oder Fell hochzuheben oder zu ziehen,</w:t>
      </w:r>
    </w:p>
    <w:p w:rsidR="001749D3" w:rsidRPr="005D2F3F" w:rsidRDefault="001749D3" w:rsidP="001749D3">
      <w:pPr>
        <w:spacing w:line="240" w:lineRule="atLeast"/>
        <w:ind w:firstLine="705"/>
        <w:rPr>
          <w:rFonts w:ascii="Calibri" w:hAnsi="Calibri"/>
        </w:rPr>
      </w:pPr>
      <w:r w:rsidRPr="005D2F3F">
        <w:rPr>
          <w:rFonts w:ascii="Calibri" w:hAnsi="Calibri"/>
        </w:rPr>
        <w:t xml:space="preserve">- den Schwanz der Tiere zu quetschen, zu drehen oder zu brechen oder </w:t>
      </w:r>
    </w:p>
    <w:p w:rsidR="001749D3" w:rsidRPr="005D2F3F" w:rsidRDefault="001749D3" w:rsidP="001749D3">
      <w:pPr>
        <w:spacing w:line="240" w:lineRule="atLeast"/>
        <w:ind w:firstLine="705"/>
        <w:rPr>
          <w:rFonts w:ascii="Calibri" w:hAnsi="Calibri"/>
        </w:rPr>
      </w:pPr>
      <w:r w:rsidRPr="005D2F3F">
        <w:rPr>
          <w:rFonts w:ascii="Calibri" w:hAnsi="Calibri"/>
        </w:rPr>
        <w:t>- den Tieren in die Augen zu greifen, Tiere an Hörnern, Geweih oder Nasenringen anzubinden,</w:t>
      </w:r>
    </w:p>
    <w:p w:rsidR="001749D3" w:rsidRPr="005D2F3F" w:rsidRDefault="001749D3" w:rsidP="001749D3">
      <w:pPr>
        <w:spacing w:line="240" w:lineRule="atLeast"/>
        <w:ind w:firstLine="705"/>
        <w:rPr>
          <w:rFonts w:ascii="Calibri" w:hAnsi="Calibri"/>
        </w:rPr>
      </w:pPr>
      <w:r w:rsidRPr="005D2F3F">
        <w:rPr>
          <w:rFonts w:ascii="Calibri" w:hAnsi="Calibri"/>
        </w:rPr>
        <w:t>- Tieren die Beine zusammenzubinden,</w:t>
      </w:r>
      <w:r w:rsidR="008A2603">
        <w:rPr>
          <w:rFonts w:ascii="Calibri" w:hAnsi="Calibri"/>
        </w:rPr>
        <w:t xml:space="preserve"> </w:t>
      </w:r>
      <w:r w:rsidRPr="005D2F3F">
        <w:rPr>
          <w:rFonts w:ascii="Calibri" w:hAnsi="Calibri"/>
        </w:rPr>
        <w:t>Tiere aufzuhängen, die nicht ordnungsgemäß betäubt sind,</w:t>
      </w:r>
    </w:p>
    <w:p w:rsidR="001749D3" w:rsidRPr="005D2F3F" w:rsidRDefault="001749D3" w:rsidP="001749D3">
      <w:pPr>
        <w:spacing w:line="240" w:lineRule="atLeast"/>
        <w:ind w:firstLine="705"/>
        <w:rPr>
          <w:rFonts w:ascii="Calibri" w:hAnsi="Calibri"/>
        </w:rPr>
      </w:pPr>
      <w:r w:rsidRPr="005D2F3F">
        <w:rPr>
          <w:rFonts w:ascii="Calibri" w:hAnsi="Calibri"/>
        </w:rPr>
        <w:t>- Treibhilfen oder andere Geräte mit spitzen Enden zu verwenden,</w:t>
      </w:r>
    </w:p>
    <w:p w:rsidR="001749D3" w:rsidRPr="005D2F3F" w:rsidRDefault="001749D3" w:rsidP="001749D3">
      <w:pPr>
        <w:spacing w:line="240" w:lineRule="atLeast"/>
        <w:ind w:firstLine="705"/>
        <w:rPr>
          <w:rFonts w:ascii="Calibri" w:hAnsi="Calibri"/>
        </w:rPr>
      </w:pPr>
      <w:r w:rsidRPr="005D2F3F">
        <w:rPr>
          <w:rFonts w:ascii="Calibri" w:hAnsi="Calibri"/>
        </w:rPr>
        <w:t>- Treibhilfen an gehunfähigen Tieren anzuwenden und</w:t>
      </w:r>
    </w:p>
    <w:p w:rsidR="001749D3" w:rsidRPr="005D2F3F" w:rsidRDefault="001749D3" w:rsidP="001749D3">
      <w:pPr>
        <w:spacing w:line="240" w:lineRule="atLeast"/>
        <w:ind w:firstLine="705"/>
        <w:rPr>
          <w:rFonts w:ascii="Calibri" w:hAnsi="Calibri"/>
        </w:rPr>
      </w:pPr>
      <w:r w:rsidRPr="005D2F3F">
        <w:rPr>
          <w:rFonts w:ascii="Calibri" w:hAnsi="Calibri"/>
        </w:rPr>
        <w:t>- Elektrotreiber an Tieren einzusetzen, die darauf nicht reagieren;</w:t>
      </w:r>
    </w:p>
    <w:p w:rsidR="001749D3" w:rsidRPr="005D2F3F" w:rsidRDefault="001749D3" w:rsidP="001749D3">
      <w:pPr>
        <w:rPr>
          <w:rFonts w:ascii="Calibri" w:hAnsi="Calibri"/>
          <w:sz w:val="12"/>
          <w:szCs w:val="12"/>
        </w:rPr>
      </w:pPr>
    </w:p>
    <w:p w:rsidR="001749D3" w:rsidRPr="005D2F3F" w:rsidRDefault="001749D3" w:rsidP="001749D3">
      <w:pPr>
        <w:tabs>
          <w:tab w:val="left" w:pos="709"/>
        </w:tabs>
        <w:ind w:left="720"/>
        <w:rPr>
          <w:rFonts w:ascii="Calibri" w:hAnsi="Calibri"/>
        </w:rPr>
      </w:pPr>
      <w:r w:rsidRPr="005D2F3F">
        <w:rPr>
          <w:rFonts w:ascii="Calibri" w:hAnsi="Calibri"/>
        </w:rPr>
        <w:t>Betriebliche Mängel, welche eine Verletzungsgefahr für die Tiere darstellen können, sind unverzüglich der Betriebsführung zu melden.</w:t>
      </w:r>
    </w:p>
    <w:p w:rsidR="001749D3" w:rsidRPr="005D2F3F" w:rsidRDefault="001749D3" w:rsidP="001749D3">
      <w:pPr>
        <w:tabs>
          <w:tab w:val="left" w:pos="709"/>
        </w:tabs>
        <w:rPr>
          <w:rFonts w:ascii="Calibri" w:hAnsi="Calibri"/>
          <w:sz w:val="12"/>
          <w:szCs w:val="12"/>
        </w:rPr>
      </w:pPr>
    </w:p>
    <w:p w:rsidR="001749D3" w:rsidRPr="00073A9A" w:rsidRDefault="001749D3" w:rsidP="001749D3">
      <w:pPr>
        <w:tabs>
          <w:tab w:val="left" w:pos="709"/>
        </w:tabs>
        <w:rPr>
          <w:rFonts w:ascii="Calibri" w:hAnsi="Calibri"/>
          <w:b/>
          <w:u w:val="single"/>
        </w:rPr>
      </w:pPr>
      <w:r w:rsidRPr="00073A9A">
        <w:rPr>
          <w:rFonts w:ascii="Calibri" w:hAnsi="Calibri"/>
        </w:rPr>
        <w:tab/>
      </w:r>
      <w:r w:rsidRPr="00073A9A">
        <w:rPr>
          <w:rFonts w:ascii="Calibri" w:hAnsi="Calibri"/>
          <w:b/>
          <w:u w:val="single"/>
        </w:rPr>
        <w:t>Anmerkung:</w:t>
      </w:r>
    </w:p>
    <w:p w:rsidR="001749D3" w:rsidRPr="008A2603" w:rsidRDefault="001749D3" w:rsidP="001749D3">
      <w:pPr>
        <w:rPr>
          <w:rFonts w:ascii="Calibri" w:hAnsi="Calibri"/>
          <w:b/>
          <w:szCs w:val="22"/>
        </w:rPr>
      </w:pPr>
      <w:r w:rsidRPr="001432E1">
        <w:rPr>
          <w:rFonts w:ascii="Calibri" w:hAnsi="Calibri"/>
          <w:sz w:val="22"/>
          <w:szCs w:val="22"/>
        </w:rPr>
        <w:tab/>
      </w:r>
      <w:r w:rsidRPr="008A2603">
        <w:rPr>
          <w:rFonts w:ascii="Calibri" w:hAnsi="Calibri"/>
          <w:b/>
          <w:szCs w:val="22"/>
        </w:rPr>
        <w:t>Vermeidung von Stress, Leiden, Schmerzen und Schäden bei den Schlachttieren;</w:t>
      </w:r>
    </w:p>
    <w:p w:rsidR="001749D3" w:rsidRPr="008A2603" w:rsidRDefault="001749D3" w:rsidP="001749D3">
      <w:pPr>
        <w:ind w:firstLine="708"/>
        <w:rPr>
          <w:rFonts w:ascii="Calibri" w:hAnsi="Calibri"/>
          <w:b/>
          <w:szCs w:val="22"/>
        </w:rPr>
      </w:pPr>
      <w:r w:rsidRPr="008A2603">
        <w:rPr>
          <w:rFonts w:ascii="Calibri" w:hAnsi="Calibri"/>
          <w:szCs w:val="22"/>
        </w:rPr>
        <w:t xml:space="preserve">Vermeidung einer nachteiligen Beeinflussung der </w:t>
      </w:r>
      <w:r w:rsidRPr="008A2603">
        <w:rPr>
          <w:rFonts w:ascii="Calibri" w:hAnsi="Calibri"/>
          <w:b/>
          <w:szCs w:val="22"/>
        </w:rPr>
        <w:t>Fleischqualität!</w:t>
      </w:r>
    </w:p>
    <w:p w:rsidR="001749D3" w:rsidRPr="008A2603" w:rsidRDefault="001749D3" w:rsidP="001749D3">
      <w:pPr>
        <w:ind w:firstLine="708"/>
        <w:rPr>
          <w:rFonts w:ascii="Calibri" w:hAnsi="Calibri"/>
          <w:szCs w:val="22"/>
        </w:rPr>
      </w:pPr>
      <w:r w:rsidRPr="008A2603">
        <w:rPr>
          <w:rFonts w:ascii="Calibri" w:hAnsi="Calibri"/>
          <w:szCs w:val="22"/>
        </w:rPr>
        <w:t xml:space="preserve">Minimierung der </w:t>
      </w:r>
      <w:r w:rsidRPr="008A2603">
        <w:rPr>
          <w:rFonts w:ascii="Calibri" w:hAnsi="Calibri"/>
          <w:b/>
          <w:szCs w:val="22"/>
        </w:rPr>
        <w:t>Verletzungsgefahr</w:t>
      </w:r>
      <w:r w:rsidRPr="008A2603">
        <w:rPr>
          <w:rFonts w:ascii="Calibri" w:hAnsi="Calibri"/>
          <w:szCs w:val="22"/>
        </w:rPr>
        <w:t xml:space="preserve"> für Tier und Mensch</w:t>
      </w:r>
    </w:p>
    <w:p w:rsidR="001749D3" w:rsidRPr="008A2603" w:rsidRDefault="001749D3" w:rsidP="001749D3">
      <w:pPr>
        <w:tabs>
          <w:tab w:val="left" w:pos="709"/>
        </w:tabs>
        <w:rPr>
          <w:rFonts w:ascii="Calibri" w:hAnsi="Calibri" w:cs="Arial"/>
          <w:b/>
          <w:sz w:val="28"/>
        </w:rPr>
      </w:pPr>
    </w:p>
    <w:p w:rsidR="001749D3" w:rsidRPr="005D2F3F" w:rsidRDefault="00B71A5E" w:rsidP="00B71A5E">
      <w:pPr>
        <w:tabs>
          <w:tab w:val="left" w:pos="709"/>
        </w:tabs>
        <w:ind w:left="360"/>
        <w:rPr>
          <w:rFonts w:ascii="Calibri" w:hAnsi="Calibri" w:cs="Arial"/>
          <w:b/>
          <w:sz w:val="28"/>
          <w:szCs w:val="28"/>
          <w:u w:val="single"/>
        </w:rPr>
      </w:pPr>
      <w:r>
        <w:rPr>
          <w:rFonts w:ascii="Calibri" w:hAnsi="Calibri" w:cs="Arial"/>
          <w:b/>
          <w:sz w:val="28"/>
          <w:szCs w:val="28"/>
          <w:u w:val="single"/>
        </w:rPr>
        <w:t xml:space="preserve">2.b. </w:t>
      </w:r>
      <w:r w:rsidR="001749D3" w:rsidRPr="005D2F3F">
        <w:rPr>
          <w:rFonts w:ascii="Calibri" w:hAnsi="Calibri" w:cs="Arial"/>
          <w:b/>
          <w:sz w:val="28"/>
          <w:szCs w:val="28"/>
          <w:u w:val="single"/>
        </w:rPr>
        <w:t>Zutrieb und Ruhigstellung</w:t>
      </w:r>
    </w:p>
    <w:p w:rsidR="001749D3" w:rsidRPr="00AC5373" w:rsidRDefault="001749D3" w:rsidP="001749D3">
      <w:pPr>
        <w:tabs>
          <w:tab w:val="left" w:pos="709"/>
        </w:tabs>
        <w:rPr>
          <w:rFonts w:ascii="Calibri" w:hAnsi="Calibri" w:cs="Arial"/>
          <w:b/>
          <w:sz w:val="8"/>
          <w:szCs w:val="8"/>
        </w:rPr>
      </w:pPr>
    </w:p>
    <w:p w:rsidR="001749D3" w:rsidRPr="005D2F3F" w:rsidRDefault="001749D3" w:rsidP="001749D3">
      <w:pPr>
        <w:rPr>
          <w:rFonts w:ascii="Calibri" w:hAnsi="Calibri"/>
        </w:rPr>
      </w:pPr>
      <w:r>
        <w:rPr>
          <w:rFonts w:ascii="Calibri" w:hAnsi="Calibri" w:cs="Arial"/>
          <w:b/>
        </w:rPr>
        <w:tab/>
      </w:r>
      <w:r w:rsidRPr="005D2F3F">
        <w:rPr>
          <w:rFonts w:ascii="Calibri" w:hAnsi="Calibri"/>
        </w:rPr>
        <w:t xml:space="preserve">Grundsatz: Treiben mit </w:t>
      </w:r>
      <w:r w:rsidRPr="005D2F3F">
        <w:rPr>
          <w:rFonts w:ascii="Calibri" w:hAnsi="Calibri"/>
          <w:b/>
        </w:rPr>
        <w:t>Ruhe und Geduld</w:t>
      </w:r>
      <w:r w:rsidRPr="005D2F3F">
        <w:rPr>
          <w:rFonts w:ascii="Calibri" w:hAnsi="Calibri"/>
        </w:rPr>
        <w:t xml:space="preserve"> unter </w:t>
      </w:r>
      <w:r w:rsidRPr="005D2F3F">
        <w:rPr>
          <w:rFonts w:ascii="Calibri" w:hAnsi="Calibri"/>
          <w:b/>
        </w:rPr>
        <w:t>Vermeidung von unnötigem Lärm!</w:t>
      </w:r>
    </w:p>
    <w:p w:rsidR="001749D3" w:rsidRPr="005D2F3F" w:rsidRDefault="001749D3" w:rsidP="001749D3">
      <w:pPr>
        <w:rPr>
          <w:rFonts w:ascii="Calibri" w:hAnsi="Calibri"/>
          <w:sz w:val="12"/>
          <w:szCs w:val="12"/>
        </w:rPr>
      </w:pPr>
    </w:p>
    <w:p w:rsidR="001749D3" w:rsidRPr="005D2F3F" w:rsidRDefault="001749D3" w:rsidP="001749D3">
      <w:pPr>
        <w:ind w:left="708"/>
        <w:rPr>
          <w:rFonts w:ascii="Calibri" w:hAnsi="Calibri"/>
        </w:rPr>
      </w:pPr>
      <w:r w:rsidRPr="005D2F3F">
        <w:rPr>
          <w:rFonts w:ascii="Calibri" w:hAnsi="Calibri"/>
        </w:rPr>
        <w:t>Es dürfen immer nur einzelne Tiere oder kleine Gruppen getrieben werden, die ausreichend Raum zum Ausweichen haben. Die Gruppen sollten so klein sein, dass auch das erste Tier den Treiber auch dann noch wahrnimmt, wenn dieser hinter dem letzten Tier geht.</w:t>
      </w:r>
    </w:p>
    <w:p w:rsidR="001749D3" w:rsidRPr="005D2F3F" w:rsidRDefault="001749D3" w:rsidP="001749D3">
      <w:pPr>
        <w:rPr>
          <w:rFonts w:ascii="Calibri" w:hAnsi="Calibri"/>
          <w:sz w:val="12"/>
          <w:szCs w:val="12"/>
        </w:rPr>
      </w:pPr>
    </w:p>
    <w:p w:rsidR="001749D3" w:rsidRPr="005D2F3F" w:rsidRDefault="001749D3" w:rsidP="001749D3">
      <w:pPr>
        <w:ind w:left="708"/>
        <w:rPr>
          <w:rFonts w:ascii="Calibri" w:hAnsi="Calibri"/>
        </w:rPr>
      </w:pPr>
      <w:r w:rsidRPr="005D2F3F">
        <w:rPr>
          <w:rFonts w:ascii="Calibri" w:hAnsi="Calibri"/>
        </w:rPr>
        <w:t xml:space="preserve">Damit die Tiere nicht erschrecken, hat sich der Treiber mit </w:t>
      </w:r>
      <w:r w:rsidRPr="005D2F3F">
        <w:rPr>
          <w:rFonts w:ascii="Calibri" w:hAnsi="Calibri"/>
          <w:b/>
        </w:rPr>
        <w:t>ruhiger und gleichmäßiger Stimme</w:t>
      </w:r>
      <w:r w:rsidRPr="005D2F3F">
        <w:rPr>
          <w:rFonts w:ascii="Calibri" w:hAnsi="Calibri"/>
        </w:rPr>
        <w:t xml:space="preserve"> bemerkbar zu machen.</w:t>
      </w:r>
    </w:p>
    <w:p w:rsidR="001749D3" w:rsidRPr="005D2F3F" w:rsidRDefault="001749D3" w:rsidP="001749D3">
      <w:pPr>
        <w:rPr>
          <w:rFonts w:ascii="Calibri" w:hAnsi="Calibri"/>
          <w:sz w:val="12"/>
          <w:szCs w:val="12"/>
        </w:rPr>
      </w:pPr>
    </w:p>
    <w:p w:rsidR="001749D3" w:rsidRPr="005D2F3F" w:rsidRDefault="001749D3" w:rsidP="005C4BD5">
      <w:pPr>
        <w:ind w:left="708"/>
        <w:rPr>
          <w:rFonts w:ascii="Calibri" w:hAnsi="Calibri"/>
          <w:sz w:val="12"/>
          <w:szCs w:val="12"/>
        </w:rPr>
      </w:pPr>
      <w:r w:rsidRPr="005D2F3F">
        <w:rPr>
          <w:rFonts w:ascii="Calibri" w:hAnsi="Calibri"/>
          <w:b/>
        </w:rPr>
        <w:t>Den Tieren ist unbedingt Zeit zu lassen</w:t>
      </w:r>
      <w:r w:rsidRPr="005D2F3F">
        <w:rPr>
          <w:rFonts w:ascii="Calibri" w:hAnsi="Calibri"/>
        </w:rPr>
        <w:t xml:space="preserve"> (besonders Kälber)! Einmal in Panik geratene Tiere reagieren unberechenbar, gefährden sich und die Menschen und werden im Umgang immer schwieriger.</w:t>
      </w:r>
    </w:p>
    <w:p w:rsidR="001749D3" w:rsidRPr="005D2F3F" w:rsidRDefault="001749D3" w:rsidP="001749D3">
      <w:pPr>
        <w:ind w:left="708"/>
        <w:rPr>
          <w:rFonts w:ascii="Calibri" w:hAnsi="Calibri"/>
        </w:rPr>
      </w:pPr>
      <w:r w:rsidRPr="005D2F3F">
        <w:rPr>
          <w:rFonts w:ascii="Calibri" w:hAnsi="Calibri"/>
        </w:rPr>
        <w:t>Gegebenenfalls sind kleinere Hindernisse auf der Treibstrecke (z.B. Abflüsse, Rinnen) mit etwas Stroh abzudecken.</w:t>
      </w:r>
    </w:p>
    <w:p w:rsidR="001749D3" w:rsidRPr="005D2F3F" w:rsidRDefault="001749D3" w:rsidP="001749D3">
      <w:pPr>
        <w:rPr>
          <w:rFonts w:ascii="Calibri" w:hAnsi="Calibri"/>
          <w:sz w:val="12"/>
          <w:szCs w:val="12"/>
        </w:rPr>
      </w:pPr>
    </w:p>
    <w:p w:rsidR="001749D3" w:rsidRPr="005D2F3F" w:rsidRDefault="001749D3" w:rsidP="001749D3">
      <w:pPr>
        <w:ind w:left="708"/>
        <w:rPr>
          <w:rFonts w:ascii="Calibri" w:hAnsi="Calibri"/>
        </w:rPr>
      </w:pPr>
      <w:r w:rsidRPr="005D2F3F">
        <w:rPr>
          <w:rFonts w:ascii="Calibri" w:hAnsi="Calibri"/>
        </w:rPr>
        <w:t xml:space="preserve">Der </w:t>
      </w:r>
      <w:r w:rsidRPr="005D2F3F">
        <w:rPr>
          <w:rFonts w:ascii="Calibri" w:hAnsi="Calibri"/>
          <w:b/>
        </w:rPr>
        <w:t>Einsatz von Elektrotreibern ist soweit als möglich zu vermeiden</w:t>
      </w:r>
      <w:r w:rsidRPr="005D2F3F">
        <w:rPr>
          <w:rFonts w:ascii="Calibri" w:hAnsi="Calibri"/>
        </w:rPr>
        <w:t xml:space="preserve"> und nur als allerletztes Mittel unter Einhaltung folgender Punkte zulässig:</w:t>
      </w:r>
    </w:p>
    <w:p w:rsidR="001749D3" w:rsidRPr="005D2F3F" w:rsidRDefault="001749D3" w:rsidP="001749D3">
      <w:pPr>
        <w:pStyle w:val="Listenabsatz"/>
        <w:numPr>
          <w:ilvl w:val="0"/>
          <w:numId w:val="1"/>
        </w:numPr>
        <w:spacing w:after="0" w:line="240" w:lineRule="atLeast"/>
        <w:ind w:left="1068"/>
        <w:rPr>
          <w:rFonts w:ascii="Calibri" w:hAnsi="Calibri"/>
          <w:sz w:val="24"/>
          <w:szCs w:val="24"/>
          <w:lang w:val="de-DE"/>
        </w:rPr>
      </w:pPr>
      <w:r w:rsidRPr="005D2F3F">
        <w:rPr>
          <w:rFonts w:ascii="Calibri" w:hAnsi="Calibri"/>
          <w:sz w:val="24"/>
          <w:szCs w:val="24"/>
          <w:lang w:val="de-DE"/>
        </w:rPr>
        <w:t>Die Anwendung ist nur bei bewegungsverweigernden ausgewachsenen Rindern u. Schweinen erlaubt, in der Voraussetzung, dass die Tiere genügend Freiraum zur Vorwärtsbewegung haben.</w:t>
      </w:r>
    </w:p>
    <w:p w:rsidR="001749D3" w:rsidRPr="005D2F3F" w:rsidRDefault="001749D3" w:rsidP="001749D3">
      <w:pPr>
        <w:pStyle w:val="Listenabsatz"/>
        <w:numPr>
          <w:ilvl w:val="0"/>
          <w:numId w:val="1"/>
        </w:numPr>
        <w:spacing w:after="0" w:line="240" w:lineRule="atLeast"/>
        <w:ind w:left="1068"/>
        <w:rPr>
          <w:rFonts w:ascii="Calibri" w:hAnsi="Calibri"/>
          <w:sz w:val="24"/>
          <w:szCs w:val="24"/>
          <w:lang w:val="de-DE"/>
        </w:rPr>
      </w:pPr>
      <w:r w:rsidRPr="005D2F3F">
        <w:rPr>
          <w:rFonts w:ascii="Calibri" w:hAnsi="Calibri"/>
          <w:sz w:val="24"/>
          <w:szCs w:val="24"/>
          <w:lang w:val="de-DE"/>
        </w:rPr>
        <w:t>Es dürfen nur Stromstöße von maximal 1 Sekunde in zum</w:t>
      </w:r>
      <w:bookmarkStart w:id="0" w:name="_GoBack"/>
      <w:bookmarkEnd w:id="0"/>
      <w:r w:rsidRPr="005D2F3F">
        <w:rPr>
          <w:rFonts w:ascii="Calibri" w:hAnsi="Calibri"/>
          <w:sz w:val="24"/>
          <w:szCs w:val="24"/>
          <w:lang w:val="de-DE"/>
        </w:rPr>
        <w:t>utbaren Abständen verabreicht werden.</w:t>
      </w:r>
    </w:p>
    <w:p w:rsidR="001749D3" w:rsidRPr="005D2F3F" w:rsidRDefault="001749D3" w:rsidP="001749D3">
      <w:pPr>
        <w:pStyle w:val="Listenabsatz"/>
        <w:numPr>
          <w:ilvl w:val="0"/>
          <w:numId w:val="1"/>
        </w:numPr>
        <w:spacing w:after="0" w:line="240" w:lineRule="atLeast"/>
        <w:ind w:left="1068"/>
        <w:rPr>
          <w:rFonts w:ascii="Calibri" w:hAnsi="Calibri"/>
          <w:sz w:val="24"/>
          <w:szCs w:val="24"/>
          <w:lang w:val="de-DE"/>
        </w:rPr>
      </w:pPr>
      <w:r w:rsidRPr="005D2F3F">
        <w:rPr>
          <w:rFonts w:ascii="Calibri" w:hAnsi="Calibri"/>
          <w:sz w:val="24"/>
          <w:szCs w:val="24"/>
          <w:lang w:val="de-DE"/>
        </w:rPr>
        <w:t>Als Ansatzstellen sind ausschließlich die Muskelpartien der Hinterviertel erlaubt.</w:t>
      </w:r>
    </w:p>
    <w:p w:rsidR="001749D3" w:rsidRPr="005D2F3F" w:rsidRDefault="001749D3" w:rsidP="001749D3">
      <w:pPr>
        <w:pStyle w:val="Listenabsatz"/>
        <w:numPr>
          <w:ilvl w:val="0"/>
          <w:numId w:val="1"/>
        </w:numPr>
        <w:spacing w:after="0" w:line="240" w:lineRule="atLeast"/>
        <w:ind w:left="1068"/>
        <w:rPr>
          <w:rFonts w:ascii="Calibri" w:hAnsi="Calibri"/>
          <w:sz w:val="24"/>
          <w:szCs w:val="24"/>
          <w:lang w:val="de-DE"/>
        </w:rPr>
      </w:pPr>
      <w:r w:rsidRPr="005D2F3F">
        <w:rPr>
          <w:rFonts w:ascii="Calibri" w:hAnsi="Calibri"/>
          <w:sz w:val="24"/>
          <w:szCs w:val="24"/>
          <w:lang w:val="de-DE"/>
        </w:rPr>
        <w:t>Wenn das Tier nicht reagiert, dürfen keine weiteren Stromstöße erfolgen.</w:t>
      </w:r>
    </w:p>
    <w:p w:rsidR="001749D3" w:rsidRPr="005D2F3F" w:rsidRDefault="001749D3" w:rsidP="001749D3">
      <w:pPr>
        <w:pStyle w:val="Listenabsatz"/>
        <w:numPr>
          <w:ilvl w:val="0"/>
          <w:numId w:val="1"/>
        </w:numPr>
        <w:spacing w:after="0" w:line="240" w:lineRule="atLeast"/>
        <w:ind w:left="1068"/>
        <w:rPr>
          <w:rFonts w:ascii="Calibri" w:hAnsi="Calibri"/>
          <w:sz w:val="24"/>
          <w:szCs w:val="24"/>
          <w:lang w:val="de-DE"/>
        </w:rPr>
      </w:pPr>
      <w:r w:rsidRPr="005D2F3F">
        <w:rPr>
          <w:rFonts w:ascii="Calibri" w:hAnsi="Calibri"/>
          <w:sz w:val="24"/>
          <w:szCs w:val="24"/>
          <w:lang w:val="de-DE"/>
        </w:rPr>
        <w:t>Die Verwendung von E-Treibern als Bändigungsmittel ist strikt untersagt.</w:t>
      </w:r>
    </w:p>
    <w:p w:rsidR="001749D3" w:rsidRPr="005D2F3F" w:rsidRDefault="001749D3" w:rsidP="001749D3">
      <w:pPr>
        <w:ind w:left="708"/>
        <w:rPr>
          <w:rFonts w:ascii="Calibri" w:hAnsi="Calibri"/>
          <w:sz w:val="12"/>
          <w:szCs w:val="12"/>
        </w:rPr>
      </w:pPr>
    </w:p>
    <w:p w:rsidR="001749D3" w:rsidRPr="005D2F3F" w:rsidRDefault="001749D3" w:rsidP="001749D3">
      <w:pPr>
        <w:ind w:left="708"/>
        <w:rPr>
          <w:rFonts w:ascii="Calibri" w:hAnsi="Calibri"/>
        </w:rPr>
      </w:pPr>
      <w:r w:rsidRPr="005D2F3F">
        <w:rPr>
          <w:rFonts w:ascii="Calibri" w:hAnsi="Calibri"/>
        </w:rPr>
        <w:t>Beim Einsatz von Blenden müssen diese so verwendet werden, dass die Tiere noch ein bisschen sehen können (Vermeidung unerwünschter Schreckreaktionen);</w:t>
      </w:r>
    </w:p>
    <w:p w:rsidR="001749D3" w:rsidRPr="005D2F3F" w:rsidRDefault="001749D3" w:rsidP="001749D3">
      <w:pPr>
        <w:rPr>
          <w:rFonts w:ascii="Calibri" w:hAnsi="Calibri"/>
          <w:sz w:val="12"/>
          <w:szCs w:val="12"/>
        </w:rPr>
      </w:pPr>
    </w:p>
    <w:p w:rsidR="001749D3" w:rsidRPr="005D2F3F" w:rsidRDefault="001749D3" w:rsidP="001749D3">
      <w:pPr>
        <w:ind w:firstLine="708"/>
        <w:rPr>
          <w:rFonts w:ascii="Calibri" w:hAnsi="Calibri"/>
        </w:rPr>
      </w:pPr>
      <w:r w:rsidRPr="005D2F3F">
        <w:rPr>
          <w:rFonts w:ascii="Calibri" w:hAnsi="Calibri"/>
        </w:rPr>
        <w:t>Die Tiere dürfen erst unmittelbar vor der Schlachtung an den Schlachtplatz geführt werden.</w:t>
      </w:r>
    </w:p>
    <w:p w:rsidR="001749D3" w:rsidRPr="008A2603" w:rsidRDefault="001749D3" w:rsidP="001749D3">
      <w:pPr>
        <w:tabs>
          <w:tab w:val="left" w:pos="709"/>
        </w:tabs>
        <w:ind w:left="720"/>
        <w:rPr>
          <w:rFonts w:ascii="Calibri" w:hAnsi="Calibri" w:cs="Arial"/>
          <w:b/>
          <w:sz w:val="8"/>
          <w:szCs w:val="12"/>
        </w:rPr>
      </w:pPr>
    </w:p>
    <w:p w:rsidR="008354D8" w:rsidRDefault="001749D3" w:rsidP="00D638E9">
      <w:pPr>
        <w:ind w:left="2832" w:hanging="2124"/>
        <w:rPr>
          <w:rFonts w:ascii="Calibri" w:hAnsi="Calibri" w:cs="Arial"/>
          <w:b/>
          <w:sz w:val="22"/>
          <w:szCs w:val="22"/>
          <w:u w:val="single"/>
        </w:rPr>
      </w:pPr>
      <w:r>
        <w:rPr>
          <w:rFonts w:ascii="Calibri" w:hAnsi="Calibri" w:cs="Arial"/>
          <w:b/>
          <w:u w:val="single"/>
        </w:rPr>
        <w:t>A</w:t>
      </w:r>
      <w:r w:rsidRPr="005D2F3F">
        <w:rPr>
          <w:rFonts w:ascii="Calibri" w:hAnsi="Calibri" w:cs="Arial"/>
          <w:b/>
          <w:u w:val="single"/>
        </w:rPr>
        <w:t>nmerkung:</w:t>
      </w:r>
      <w:r w:rsidRPr="005D2F3F">
        <w:rPr>
          <w:rFonts w:ascii="Calibri" w:hAnsi="Calibri" w:cs="Arial"/>
          <w:b/>
        </w:rPr>
        <w:tab/>
      </w:r>
      <w:r w:rsidRPr="005D2F3F">
        <w:rPr>
          <w:rFonts w:ascii="Calibri" w:hAnsi="Calibri"/>
        </w:rPr>
        <w:t xml:space="preserve">Beim Treiben der Tiere sind deren </w:t>
      </w:r>
      <w:r w:rsidRPr="005D2F3F">
        <w:rPr>
          <w:rFonts w:ascii="Calibri" w:hAnsi="Calibri"/>
          <w:b/>
        </w:rPr>
        <w:t>spezifischen Verhaltensweisen zu beachten.</w:t>
      </w:r>
    </w:p>
    <w:p w:rsidR="008354D8" w:rsidRPr="008354D8" w:rsidRDefault="008354D8" w:rsidP="008354D8">
      <w:pPr>
        <w:rPr>
          <w:rFonts w:ascii="Calibri" w:hAnsi="Calibri" w:cs="Arial"/>
          <w:sz w:val="22"/>
          <w:szCs w:val="22"/>
        </w:rPr>
      </w:pPr>
    </w:p>
    <w:p w:rsidR="008354D8" w:rsidRPr="008354D8" w:rsidRDefault="008354D8" w:rsidP="008354D8">
      <w:pPr>
        <w:rPr>
          <w:rFonts w:ascii="Calibri" w:hAnsi="Calibri" w:cs="Arial"/>
          <w:sz w:val="22"/>
          <w:szCs w:val="22"/>
        </w:rPr>
      </w:pPr>
    </w:p>
    <w:p w:rsidR="002C4DA2" w:rsidRPr="008354D8" w:rsidRDefault="008354D8" w:rsidP="008354D8">
      <w:pPr>
        <w:tabs>
          <w:tab w:val="left" w:pos="7139"/>
        </w:tabs>
        <w:rPr>
          <w:rFonts w:ascii="Calibri" w:hAnsi="Calibri" w:cs="Arial"/>
          <w:sz w:val="22"/>
          <w:szCs w:val="22"/>
        </w:rPr>
      </w:pPr>
      <w:r>
        <w:rPr>
          <w:rFonts w:ascii="Calibri" w:hAnsi="Calibri" w:cs="Arial"/>
          <w:sz w:val="22"/>
          <w:szCs w:val="22"/>
        </w:rPr>
        <w:tab/>
      </w:r>
    </w:p>
    <w:sectPr w:rsidR="002C4DA2" w:rsidRPr="008354D8" w:rsidSect="00554FE6">
      <w:footerReference w:type="default" r:id="rId8"/>
      <w:pgSz w:w="11906" w:h="16838"/>
      <w:pgMar w:top="539" w:right="849" w:bottom="36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A0" w:rsidRDefault="002C4DA2">
      <w:r>
        <w:separator/>
      </w:r>
    </w:p>
  </w:endnote>
  <w:endnote w:type="continuationSeparator" w:id="0">
    <w:p w:rsidR="001233A0" w:rsidRDefault="002C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E9" w:rsidRPr="00554FE6" w:rsidRDefault="005C5434" w:rsidP="00D638E9">
    <w:pPr>
      <w:pStyle w:val="Fuzeile"/>
      <w:ind w:left="284"/>
      <w:rPr>
        <w:rFonts w:ascii="Calibri" w:hAnsi="Calibri"/>
        <w:sz w:val="20"/>
      </w:rPr>
    </w:pPr>
    <w:r>
      <w:rPr>
        <w:rFonts w:ascii="Calibri" w:hAnsi="Calibri"/>
        <w:sz w:val="20"/>
      </w:rPr>
      <w:t xml:space="preserve">Arbeitsanweisung zum </w:t>
    </w:r>
    <w:r w:rsidR="00621F38">
      <w:rPr>
        <w:rFonts w:ascii="Calibri" w:hAnsi="Calibri"/>
        <w:sz w:val="20"/>
      </w:rPr>
      <w:t xml:space="preserve">Schutz der Tiere bei </w:t>
    </w:r>
    <w:r w:rsidR="00621F38" w:rsidRPr="00554FE6">
      <w:rPr>
        <w:rFonts w:ascii="Calibri" w:hAnsi="Calibri"/>
        <w:sz w:val="20"/>
      </w:rPr>
      <w:t>d</w:t>
    </w:r>
    <w:r w:rsidR="00621F38">
      <w:rPr>
        <w:rFonts w:ascii="Calibri" w:hAnsi="Calibri"/>
        <w:sz w:val="20"/>
      </w:rPr>
      <w:t>er</w:t>
    </w:r>
    <w:r w:rsidR="00621F38" w:rsidRPr="00554FE6">
      <w:rPr>
        <w:rFonts w:ascii="Calibri" w:hAnsi="Calibri"/>
        <w:sz w:val="20"/>
      </w:rPr>
      <w:t xml:space="preserve"> Schlachtung</w:t>
    </w:r>
    <w:r>
      <w:rPr>
        <w:rFonts w:ascii="Calibri" w:hAnsi="Calibri"/>
        <w:sz w:val="20"/>
      </w:rPr>
      <w:t xml:space="preserve"> - </w:t>
    </w:r>
    <w:r w:rsidR="008354D8">
      <w:rPr>
        <w:rFonts w:ascii="Calibri" w:hAnsi="Calibri"/>
        <w:sz w:val="20"/>
      </w:rPr>
      <w:t xml:space="preserve">Allgemeine </w:t>
    </w:r>
    <w:proofErr w:type="spellStart"/>
    <w:r w:rsidR="008354D8">
      <w:rPr>
        <w:rFonts w:ascii="Calibri" w:hAnsi="Calibri"/>
        <w:sz w:val="20"/>
      </w:rPr>
      <w:t>Grundsätze_</w:t>
    </w:r>
    <w:r w:rsidR="00621F38">
      <w:rPr>
        <w:rFonts w:ascii="Calibri" w:hAnsi="Calibri"/>
        <w:sz w:val="20"/>
      </w:rPr>
      <w:t>Zutrieb</w:t>
    </w:r>
    <w:proofErr w:type="spellEnd"/>
    <w:r w:rsidR="00621F38">
      <w:rPr>
        <w:rFonts w:ascii="Calibri" w:hAnsi="Calibri"/>
        <w:sz w:val="20"/>
      </w:rPr>
      <w:tab/>
    </w:r>
    <w:r w:rsidR="00621F38">
      <w:rPr>
        <w:rFonts w:ascii="Calibri" w:hAnsi="Calibri"/>
        <w:sz w:val="20"/>
      </w:rPr>
      <w:tab/>
    </w:r>
    <w:r w:rsidR="00621F38">
      <w:rPr>
        <w:rFonts w:ascii="Calibri" w:hAnsi="Calibri"/>
        <w:sz w:val="20"/>
      </w:rPr>
      <w:tab/>
      <w:t>2</w:t>
    </w:r>
  </w:p>
  <w:p w:rsidR="00554FE6" w:rsidRDefault="008354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A0" w:rsidRDefault="002C4DA2">
      <w:r>
        <w:separator/>
      </w:r>
    </w:p>
  </w:footnote>
  <w:footnote w:type="continuationSeparator" w:id="0">
    <w:p w:rsidR="001233A0" w:rsidRDefault="002C4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4AF7"/>
    <w:multiLevelType w:val="hybridMultilevel"/>
    <w:tmpl w:val="73C0EAEE"/>
    <w:lvl w:ilvl="0" w:tplc="DD6AEDF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8A05EF"/>
    <w:multiLevelType w:val="hybridMultilevel"/>
    <w:tmpl w:val="D29070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5B26FC"/>
    <w:multiLevelType w:val="hybridMultilevel"/>
    <w:tmpl w:val="C48EF9D2"/>
    <w:lvl w:ilvl="0" w:tplc="59B603DA">
      <w:start w:val="1"/>
      <w:numFmt w:val="bullet"/>
      <w:lvlText w:val="-"/>
      <w:lvlJc w:val="left"/>
      <w:pPr>
        <w:ind w:left="992" w:hanging="360"/>
      </w:pPr>
      <w:rPr>
        <w:rFonts w:ascii="Arial" w:eastAsia="Times New Roman" w:hAnsi="Arial" w:cs="Arial" w:hint="default"/>
      </w:rPr>
    </w:lvl>
    <w:lvl w:ilvl="1" w:tplc="04070003" w:tentative="1">
      <w:start w:val="1"/>
      <w:numFmt w:val="bullet"/>
      <w:lvlText w:val="o"/>
      <w:lvlJc w:val="left"/>
      <w:pPr>
        <w:ind w:left="1712" w:hanging="360"/>
      </w:pPr>
      <w:rPr>
        <w:rFonts w:ascii="Courier New" w:hAnsi="Courier New" w:cs="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cs="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cs="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15:restartNumberingAfterBreak="0">
    <w:nsid w:val="48436D4E"/>
    <w:multiLevelType w:val="hybridMultilevel"/>
    <w:tmpl w:val="1138D126"/>
    <w:lvl w:ilvl="0" w:tplc="59B603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372D78"/>
    <w:multiLevelType w:val="hybridMultilevel"/>
    <w:tmpl w:val="04FCAD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09A5EEC"/>
    <w:multiLevelType w:val="hybridMultilevel"/>
    <w:tmpl w:val="79981EA6"/>
    <w:lvl w:ilvl="0" w:tplc="FBEE7AC0">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824B21"/>
    <w:multiLevelType w:val="multilevel"/>
    <w:tmpl w:val="D2DA6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91C521D"/>
    <w:multiLevelType w:val="hybridMultilevel"/>
    <w:tmpl w:val="F5902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66770B"/>
    <w:multiLevelType w:val="hybridMultilevel"/>
    <w:tmpl w:val="6F58E4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8"/>
  </w:num>
  <w:num w:numId="5">
    <w:abstractNumId w:val="4"/>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D3"/>
    <w:rsid w:val="001233A0"/>
    <w:rsid w:val="001749D3"/>
    <w:rsid w:val="00190462"/>
    <w:rsid w:val="001D2954"/>
    <w:rsid w:val="002C4DA2"/>
    <w:rsid w:val="00543B65"/>
    <w:rsid w:val="005C4BD5"/>
    <w:rsid w:val="005C5434"/>
    <w:rsid w:val="00621F38"/>
    <w:rsid w:val="006240E0"/>
    <w:rsid w:val="00724EB0"/>
    <w:rsid w:val="007B2B5F"/>
    <w:rsid w:val="008354D8"/>
    <w:rsid w:val="008A2603"/>
    <w:rsid w:val="0093188A"/>
    <w:rsid w:val="00947F8F"/>
    <w:rsid w:val="009A2A77"/>
    <w:rsid w:val="009D53AA"/>
    <w:rsid w:val="00B71A5E"/>
    <w:rsid w:val="00B85F0F"/>
    <w:rsid w:val="00C678FD"/>
    <w:rsid w:val="00C948DB"/>
    <w:rsid w:val="00D638E9"/>
    <w:rsid w:val="00DD05A0"/>
    <w:rsid w:val="00E36277"/>
    <w:rsid w:val="00EE4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8D286B"/>
  <w15:docId w15:val="{368B6089-E7F0-4383-A9EF-37C13669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49D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49D3"/>
    <w:pPr>
      <w:overflowPunct w:val="0"/>
      <w:autoSpaceDE w:val="0"/>
      <w:autoSpaceDN w:val="0"/>
      <w:adjustRightInd w:val="0"/>
      <w:spacing w:after="100" w:line="300" w:lineRule="atLeast"/>
      <w:ind w:left="720"/>
      <w:contextualSpacing/>
      <w:textAlignment w:val="baseline"/>
    </w:pPr>
    <w:rPr>
      <w:rFonts w:ascii="Arial" w:hAnsi="Arial"/>
      <w:sz w:val="20"/>
      <w:szCs w:val="20"/>
      <w:lang w:val="de-AT" w:eastAsia="de-AT"/>
    </w:rPr>
  </w:style>
  <w:style w:type="paragraph" w:customStyle="1" w:styleId="Default">
    <w:name w:val="Default"/>
    <w:rsid w:val="001749D3"/>
    <w:pPr>
      <w:autoSpaceDE w:val="0"/>
      <w:autoSpaceDN w:val="0"/>
      <w:adjustRightInd w:val="0"/>
      <w:spacing w:after="0" w:line="240" w:lineRule="auto"/>
    </w:pPr>
    <w:rPr>
      <w:rFonts w:ascii="Calibri" w:eastAsia="Calibri" w:hAnsi="Calibri" w:cs="Calibri"/>
      <w:color w:val="000000"/>
      <w:sz w:val="24"/>
      <w:szCs w:val="24"/>
    </w:rPr>
  </w:style>
  <w:style w:type="paragraph" w:styleId="Fuzeile">
    <w:name w:val="footer"/>
    <w:basedOn w:val="Standard"/>
    <w:link w:val="FuzeileZchn"/>
    <w:uiPriority w:val="99"/>
    <w:rsid w:val="001749D3"/>
    <w:pPr>
      <w:tabs>
        <w:tab w:val="center" w:pos="4536"/>
        <w:tab w:val="right" w:pos="9072"/>
      </w:tabs>
    </w:pPr>
  </w:style>
  <w:style w:type="character" w:customStyle="1" w:styleId="FuzeileZchn">
    <w:name w:val="Fußzeile Zchn"/>
    <w:basedOn w:val="Absatz-Standardschriftart"/>
    <w:link w:val="Fuzeile"/>
    <w:uiPriority w:val="99"/>
    <w:rsid w:val="001749D3"/>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C4DA2"/>
    <w:pPr>
      <w:tabs>
        <w:tab w:val="center" w:pos="4536"/>
        <w:tab w:val="right" w:pos="9072"/>
      </w:tabs>
    </w:pPr>
  </w:style>
  <w:style w:type="character" w:customStyle="1" w:styleId="KopfzeileZchn">
    <w:name w:val="Kopfzeile Zchn"/>
    <w:basedOn w:val="Absatz-Standardschriftart"/>
    <w:link w:val="Kopfzeile"/>
    <w:uiPriority w:val="99"/>
    <w:rsid w:val="002C4DA2"/>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25B1-AACB-487E-9A40-A2222C14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NIEDERKIRCHER Magdalena</dc:creator>
  <cp:lastModifiedBy>LIENING-EWERT Thorben</cp:lastModifiedBy>
  <cp:revision>11</cp:revision>
  <dcterms:created xsi:type="dcterms:W3CDTF">2016-07-19T11:03:00Z</dcterms:created>
  <dcterms:modified xsi:type="dcterms:W3CDTF">2023-10-09T12:28:00Z</dcterms:modified>
</cp:coreProperties>
</file>