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95" w:rsidRDefault="00D33095" w:rsidP="00067A62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095" w:rsidRPr="00067A62" w:rsidRDefault="00067A62" w:rsidP="00067A6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3095">
        <w:rPr>
          <w:sz w:val="24"/>
          <w:szCs w:val="24"/>
        </w:rPr>
        <w:t>Projektbeschreibung für Personalkosten nach der Richtlinie Ausbau und Qualitätsverbesserung des Kinderbildungs- und Kinderbetreuungsangebotes</w:t>
      </w:r>
      <w:r>
        <w:rPr>
          <w:sz w:val="24"/>
          <w:szCs w:val="24"/>
        </w:rPr>
        <w:br/>
      </w:r>
      <w:r w:rsidRPr="00067A62">
        <w:rPr>
          <w:b/>
          <w:sz w:val="24"/>
          <w:szCs w:val="24"/>
        </w:rPr>
        <w:t>Personalkosten</w:t>
      </w:r>
      <w:r w:rsidR="00FF31D3">
        <w:rPr>
          <w:b/>
          <w:sz w:val="24"/>
          <w:szCs w:val="24"/>
        </w:rPr>
        <w:t xml:space="preserve"> VIF Konforme Öffnungszeiten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D33095" w:rsidTr="00D33095">
        <w:trPr>
          <w:trHeight w:val="743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DD4D64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bookmarkStart w:id="1" w:name="txtLogo"/>
            <w:bookmarkEnd w:id="1"/>
            <w:r>
              <w:rPr>
                <w:lang w:eastAsia="en-US"/>
              </w:rPr>
              <w:t>Name Antragsteller*in</w:t>
            </w:r>
            <w:r w:rsidR="00D33095">
              <w:rPr>
                <w:lang w:eastAsia="en-US"/>
              </w:rPr>
              <w:t xml:space="preserve">: </w:t>
            </w:r>
            <w:r w:rsidR="00D33095">
              <w:rPr>
                <w:lang w:eastAsia="en-US"/>
              </w:rPr>
              <w:fldChar w:fldCharType="begin"/>
            </w:r>
            <w:r w:rsidR="00D33095">
              <w:rPr>
                <w:lang w:eastAsia="en-US"/>
              </w:rPr>
              <w:instrText xml:space="preserve">  </w:instrText>
            </w:r>
            <w:r w:rsidR="00D33095">
              <w:rPr>
                <w:lang w:eastAsia="en-US"/>
              </w:rPr>
              <w:fldChar w:fldCharType="end"/>
            </w:r>
          </w:p>
        </w:tc>
      </w:tr>
      <w:tr w:rsidR="00D33095" w:rsidTr="00D33095">
        <w:trPr>
          <w:trHeight w:val="758"/>
        </w:trPr>
        <w:tc>
          <w:tcPr>
            <w:tcW w:w="9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  <w:rPr>
                <w:lang w:eastAsia="en-US"/>
              </w:rPr>
            </w:pPr>
            <w:r>
              <w:rPr>
                <w:lang w:eastAsia="en-US"/>
              </w:rPr>
              <w:t>Name der Einrichtung</w:t>
            </w:r>
            <w:r w:rsidR="00DD4D64">
              <w:rPr>
                <w:lang w:eastAsia="en-US"/>
              </w:rPr>
              <w:t>/OESTAT-Nr.</w:t>
            </w:r>
            <w:r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fldChar w:fldCharType="begin"/>
            </w:r>
            <w:r>
              <w:rPr>
                <w:lang w:eastAsia="en-US"/>
              </w:rPr>
              <w:instrText xml:space="preserve">  </w:instrText>
            </w:r>
            <w:r>
              <w:rPr>
                <w:lang w:eastAsia="en-US"/>
              </w:rPr>
              <w:fldChar w:fldCharType="end"/>
            </w:r>
          </w:p>
        </w:tc>
      </w:tr>
    </w:tbl>
    <w:p w:rsidR="00D33095" w:rsidRDefault="00D33095" w:rsidP="00D33095"/>
    <w:p w:rsidR="00D33095" w:rsidRDefault="00D33095" w:rsidP="00D33095">
      <w:r>
        <w:t>Angaben zum Projekt: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4"/>
        <w:gridCol w:w="4873"/>
      </w:tblGrid>
      <w:tr w:rsidR="00D33095" w:rsidTr="00D33095">
        <w:trPr>
          <w:trHeight w:val="600"/>
        </w:trPr>
        <w:tc>
          <w:tcPr>
            <w:tcW w:w="4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694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Projektbeginn </w:t>
            </w:r>
            <w:r>
              <w:rPr>
                <w:lang w:eastAsia="en-US"/>
              </w:rPr>
              <w:tab/>
            </w:r>
          </w:p>
        </w:tc>
        <w:tc>
          <w:tcPr>
            <w:tcW w:w="4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2982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Projektende </w:t>
            </w:r>
            <w:r>
              <w:rPr>
                <w:lang w:eastAsia="en-US"/>
              </w:rPr>
              <w:tab/>
            </w:r>
          </w:p>
        </w:tc>
      </w:tr>
      <w:tr w:rsidR="00D33095" w:rsidTr="00D33095">
        <w:trPr>
          <w:trHeight w:val="7454"/>
        </w:trPr>
        <w:tc>
          <w:tcPr>
            <w:tcW w:w="96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Projektbeschreibung </w:t>
            </w: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  <w:p w:rsidR="00D33095" w:rsidRDefault="00D33095">
            <w:pPr>
              <w:tabs>
                <w:tab w:val="clear" w:pos="340"/>
                <w:tab w:val="clear" w:pos="680"/>
                <w:tab w:val="clear" w:pos="1021"/>
                <w:tab w:val="right" w:leader="dot" w:pos="9356"/>
              </w:tabs>
              <w:spacing w:before="30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ab/>
            </w:r>
          </w:p>
        </w:tc>
      </w:tr>
    </w:tbl>
    <w:p w:rsidR="00393ABF" w:rsidRDefault="00393ABF" w:rsidP="000D09FB"/>
    <w:p w:rsidR="00067A62" w:rsidRDefault="00067A62" w:rsidP="000D09FB"/>
    <w:p w:rsidR="00461A55" w:rsidRDefault="000146A0" w:rsidP="000D09FB">
      <w:r>
        <w:t>____________________</w:t>
      </w:r>
      <w:r>
        <w:br/>
        <w:t>(Unterschrift, Vertretungsbefugtes Organ)</w:t>
      </w:r>
    </w:p>
    <w:sectPr w:rsidR="00461A5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64" w:rsidRDefault="00DD4D64" w:rsidP="00DD4D64">
      <w:pPr>
        <w:spacing w:after="0" w:line="240" w:lineRule="auto"/>
      </w:pPr>
      <w:r>
        <w:separator/>
      </w:r>
    </w:p>
  </w:endnote>
  <w:endnote w:type="continuationSeparator" w:id="0">
    <w:p w:rsidR="00DD4D64" w:rsidRDefault="00DD4D64" w:rsidP="00DD4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55" w:rsidRDefault="00461A55">
    <w:pPr>
      <w:pStyle w:val="Fuzeile"/>
    </w:pPr>
    <w:r>
      <w:t>Projektb</w:t>
    </w:r>
    <w:r w:rsidR="000146A0">
      <w:t>eschreibung Personalkosten    E</w:t>
    </w:r>
    <w:r>
      <w:t xml:space="preserve">B-AQ </w:t>
    </w:r>
    <w:r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64" w:rsidRDefault="00DD4D64" w:rsidP="00DD4D64">
      <w:pPr>
        <w:spacing w:after="0" w:line="240" w:lineRule="auto"/>
      </w:pPr>
      <w:r>
        <w:separator/>
      </w:r>
    </w:p>
  </w:footnote>
  <w:footnote w:type="continuationSeparator" w:id="0">
    <w:p w:rsidR="00DD4D64" w:rsidRDefault="00DD4D64" w:rsidP="00DD4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64" w:rsidRDefault="00DD4D64">
    <w:pPr>
      <w:pStyle w:val="Kopfzeile"/>
    </w:pPr>
    <w:r>
      <w:t>Abteilung Elementarbildung und Allgemeines Bildungswesen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5"/>
    <w:rsid w:val="0000078A"/>
    <w:rsid w:val="000146A0"/>
    <w:rsid w:val="000376E8"/>
    <w:rsid w:val="00067A62"/>
    <w:rsid w:val="000D09FB"/>
    <w:rsid w:val="00393ABF"/>
    <w:rsid w:val="00443479"/>
    <w:rsid w:val="00461A55"/>
    <w:rsid w:val="00D33095"/>
    <w:rsid w:val="00DD4D64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B517-6D84-46E7-ABDB-1DB05A9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095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240" w:after="0" w:line="259" w:lineRule="auto"/>
      <w:outlineLvl w:val="0"/>
    </w:pPr>
    <w:rPr>
      <w:rFonts w:eastAsiaTheme="majorEastAsia" w:cstheme="majorBidi"/>
      <w:color w:val="2E74B5" w:themeColor="accent1" w:themeShade="BF"/>
      <w:spacing w:val="0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1"/>
    </w:pPr>
    <w:rPr>
      <w:rFonts w:eastAsiaTheme="majorEastAsia" w:cstheme="majorBidi"/>
      <w:color w:val="2E74B5" w:themeColor="accent1" w:themeShade="BF"/>
      <w:spacing w:val="0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2"/>
    </w:pPr>
    <w:rPr>
      <w:rFonts w:eastAsiaTheme="majorEastAsia" w:cstheme="majorBidi"/>
      <w:color w:val="1F4D78" w:themeColor="accent1" w:themeShade="7F"/>
      <w:spacing w:val="0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3"/>
    </w:pPr>
    <w:rPr>
      <w:rFonts w:eastAsiaTheme="majorEastAsia" w:cstheme="majorBidi"/>
      <w:i/>
      <w:iCs/>
      <w:color w:val="2E74B5" w:themeColor="accent1" w:themeShade="BF"/>
      <w:spacing w:val="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4"/>
    </w:pPr>
    <w:rPr>
      <w:rFonts w:eastAsiaTheme="majorEastAsia" w:cstheme="majorBidi"/>
      <w:color w:val="2E74B5" w:themeColor="accent1" w:themeShade="BF"/>
      <w:spacing w:val="0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5"/>
    </w:pPr>
    <w:rPr>
      <w:rFonts w:eastAsiaTheme="majorEastAsia" w:cstheme="majorBidi"/>
      <w:color w:val="1F4D78" w:themeColor="accent1" w:themeShade="7F"/>
      <w:spacing w:val="0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6"/>
    </w:pPr>
    <w:rPr>
      <w:rFonts w:eastAsiaTheme="majorEastAsia" w:cstheme="majorBidi"/>
      <w:i/>
      <w:iCs/>
      <w:color w:val="1F4D78" w:themeColor="accent1" w:themeShade="7F"/>
      <w:spacing w:val="0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7"/>
    </w:pPr>
    <w:rPr>
      <w:rFonts w:eastAsiaTheme="majorEastAsia" w:cstheme="majorBidi"/>
      <w:color w:val="272727" w:themeColor="text1" w:themeTint="D8"/>
      <w:spacing w:val="0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tabs>
        <w:tab w:val="clear" w:pos="340"/>
        <w:tab w:val="clear" w:pos="680"/>
        <w:tab w:val="clear" w:pos="1021"/>
      </w:tabs>
      <w:overflowPunct/>
      <w:autoSpaceDE/>
      <w:autoSpaceDN/>
      <w:adjustRightInd/>
      <w:spacing w:before="40" w:after="0" w:line="259" w:lineRule="auto"/>
      <w:outlineLvl w:val="8"/>
    </w:pPr>
    <w:rPr>
      <w:rFonts w:eastAsiaTheme="majorEastAsia" w:cstheme="majorBidi"/>
      <w:i/>
      <w:iCs/>
      <w:color w:val="272727" w:themeColor="text1" w:themeTint="D8"/>
      <w:spacing w:val="0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60" w:line="259" w:lineRule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D4D64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4D64"/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DD4D64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4D64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2022-11-09T08:54:00Z</dcterms:created>
  <dcterms:modified xsi:type="dcterms:W3CDTF">2022-11-09T08:54:00Z</dcterms:modified>
</cp:coreProperties>
</file>