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BC4A" w14:textId="11C815C3" w:rsidR="00653CF1" w:rsidRDefault="00032E02" w:rsidP="00B749C0">
      <w:pPr>
        <w:spacing w:line="480" w:lineRule="exact"/>
        <w:jc w:val="center"/>
        <w:rPr>
          <w:b/>
          <w:sz w:val="28"/>
          <w:u w:val="single"/>
        </w:rPr>
      </w:pPr>
      <w:bookmarkStart w:id="0" w:name="_Hlk234240786"/>
      <w:r w:rsidRPr="00982455">
        <w:rPr>
          <w:b/>
          <w:sz w:val="28"/>
          <w:u w:val="single"/>
        </w:rPr>
        <w:t>Vorlage für</w:t>
      </w:r>
      <w:r>
        <w:rPr>
          <w:b/>
          <w:sz w:val="28"/>
          <w:u w:val="single"/>
        </w:rPr>
        <w:t xml:space="preserve"> </w:t>
      </w:r>
      <w:r w:rsidR="00C76F37" w:rsidRPr="00C76F37">
        <w:rPr>
          <w:b/>
          <w:sz w:val="28"/>
          <w:u w:val="single"/>
        </w:rPr>
        <w:t>Technische Beschreibung für Ladestellplätze für Elektrofahrzeuge</w:t>
      </w:r>
    </w:p>
    <w:tbl>
      <w:tblPr>
        <w:tblStyle w:val="Tabellenraster"/>
        <w:tblW w:w="9571" w:type="dxa"/>
        <w:tblBorders>
          <w:insideH w:val="none" w:sz="0" w:space="0" w:color="auto"/>
          <w:insideV w:val="none" w:sz="0" w:space="0" w:color="auto"/>
        </w:tblBorders>
        <w:shd w:val="clear" w:color="auto" w:fill="D0CECE" w:themeFill="background2" w:themeFillShade="E6"/>
        <w:tblCellMar>
          <w:top w:w="28" w:type="dxa"/>
          <w:bottom w:w="28" w:type="dxa"/>
        </w:tblCellMar>
        <w:tblLook w:val="04A0" w:firstRow="1" w:lastRow="0" w:firstColumn="1" w:lastColumn="0" w:noHBand="0" w:noVBand="1"/>
      </w:tblPr>
      <w:tblGrid>
        <w:gridCol w:w="1158"/>
        <w:gridCol w:w="8413"/>
      </w:tblGrid>
      <w:tr w:rsidR="005034A4" w:rsidRPr="008B7133" w14:paraId="2865C450" w14:textId="77777777" w:rsidTr="008775BC">
        <w:tc>
          <w:tcPr>
            <w:tcW w:w="1123" w:type="dxa"/>
            <w:shd w:val="clear" w:color="auto" w:fill="F2F2F2" w:themeFill="background1" w:themeFillShade="F2"/>
          </w:tcPr>
          <w:bookmarkEnd w:id="0"/>
          <w:p w14:paraId="7BA43098" w14:textId="77777777" w:rsidR="005034A4" w:rsidRDefault="008E65B3" w:rsidP="008F061C">
            <w:r>
              <w:rPr>
                <w:noProof/>
                <w:lang w:val="de-AT" w:eastAsia="de-AT"/>
              </w:rPr>
              <w:drawing>
                <wp:inline distT="0" distB="0" distL="0" distR="0" wp14:anchorId="62721DC5" wp14:editId="66D7FF16">
                  <wp:extent cx="576000" cy="576000"/>
                  <wp:effectExtent l="0" t="0" r="0" b="0"/>
                  <wp:docPr id="20" name="Grafik 20" descr="C:\Users\u0500011\AppData\Local\Microsoft\Windows\INetCache\Content.Word\Informations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0500011\AppData\Local\Microsoft\Windows\INetCache\Content.Word\Informations_Ico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p>
          <w:p w14:paraId="64E93EC3" w14:textId="77777777" w:rsidR="005034A4" w:rsidRDefault="005034A4" w:rsidP="008F061C"/>
          <w:p w14:paraId="6319AF4E" w14:textId="77777777" w:rsidR="005034A4" w:rsidRPr="008B7133" w:rsidRDefault="005034A4" w:rsidP="008F061C"/>
        </w:tc>
        <w:tc>
          <w:tcPr>
            <w:tcW w:w="8157" w:type="dxa"/>
            <w:shd w:val="clear" w:color="auto" w:fill="F2F2F2" w:themeFill="background1" w:themeFillShade="F2"/>
          </w:tcPr>
          <w:p w14:paraId="6B6735D3" w14:textId="77777777" w:rsidR="005034A4" w:rsidRPr="00653CF1" w:rsidRDefault="005034A4" w:rsidP="008F061C">
            <w:pPr>
              <w:rPr>
                <w:rStyle w:val="IntensiveHervorhebung"/>
                <w:b/>
              </w:rPr>
            </w:pPr>
            <w:r w:rsidRPr="00653CF1">
              <w:rPr>
                <w:rStyle w:val="IntensiveHervorhebung"/>
                <w:b/>
              </w:rPr>
              <w:t>Hinweis</w:t>
            </w:r>
            <w:r>
              <w:rPr>
                <w:rStyle w:val="IntensiveHervorhebung"/>
                <w:b/>
              </w:rPr>
              <w:t>:</w:t>
            </w:r>
          </w:p>
          <w:p w14:paraId="7188CE78" w14:textId="62D97F9C" w:rsidR="005034A4" w:rsidRPr="00653CF1" w:rsidRDefault="005034A4" w:rsidP="008F061C">
            <w:pPr>
              <w:rPr>
                <w:rStyle w:val="IntensiveHervorhebung"/>
              </w:rPr>
            </w:pPr>
            <w:r w:rsidRPr="00653CF1">
              <w:rPr>
                <w:rStyle w:val="IntensiveHervorhebung"/>
              </w:rPr>
              <w:t xml:space="preserve">Diese Mustervorlage beinhaltet die für die </w:t>
            </w:r>
            <w:r w:rsidR="006E0264">
              <w:rPr>
                <w:rStyle w:val="IntensiveHervorhebung"/>
              </w:rPr>
              <w:t>schalltechnische</w:t>
            </w:r>
            <w:r w:rsidRPr="00653CF1">
              <w:rPr>
                <w:rStyle w:val="IntensiveHervorhebung"/>
              </w:rPr>
              <w:t xml:space="preserve"> Beurteilung durch einen Amtssachverständigen notwendigen Angaben. Die Beschreibung ist an die jeweilige Anlagenausführung anzupassen, dies gilt insbesondere</w:t>
            </w:r>
            <w:r>
              <w:rPr>
                <w:rStyle w:val="IntensiveHervorhebung"/>
              </w:rPr>
              <w:t xml:space="preserve"> für die grün markierten Texte.</w:t>
            </w:r>
          </w:p>
        </w:tc>
      </w:tr>
    </w:tbl>
    <w:p w14:paraId="6328E822" w14:textId="77777777" w:rsidR="005034A4" w:rsidRDefault="005034A4" w:rsidP="005034A4">
      <w:pPr>
        <w:rPr>
          <w:b/>
          <w:sz w:val="28"/>
          <w:u w:val="single"/>
        </w:rPr>
      </w:pPr>
    </w:p>
    <w:tbl>
      <w:tblPr>
        <w:tblStyle w:val="Tabellenraster"/>
        <w:tblW w:w="9571" w:type="dxa"/>
        <w:tblBorders>
          <w:insideH w:val="none" w:sz="0" w:space="0" w:color="auto"/>
          <w:insideV w:val="none" w:sz="0" w:space="0" w:color="auto"/>
        </w:tblBorders>
        <w:shd w:val="clear" w:color="auto" w:fill="D0CECE" w:themeFill="background2" w:themeFillShade="E6"/>
        <w:tblCellMar>
          <w:top w:w="28" w:type="dxa"/>
          <w:bottom w:w="28" w:type="dxa"/>
        </w:tblCellMar>
        <w:tblLook w:val="04A0" w:firstRow="1" w:lastRow="0" w:firstColumn="1" w:lastColumn="0" w:noHBand="0" w:noVBand="1"/>
      </w:tblPr>
      <w:tblGrid>
        <w:gridCol w:w="1158"/>
        <w:gridCol w:w="8413"/>
      </w:tblGrid>
      <w:tr w:rsidR="005034A4" w:rsidRPr="008B7133" w14:paraId="0D12CB14" w14:textId="77777777" w:rsidTr="008775BC">
        <w:tc>
          <w:tcPr>
            <w:tcW w:w="988" w:type="dxa"/>
            <w:shd w:val="clear" w:color="auto" w:fill="F2F2F2" w:themeFill="background1" w:themeFillShade="F2"/>
          </w:tcPr>
          <w:p w14:paraId="335E4D99" w14:textId="77777777" w:rsidR="005034A4" w:rsidRPr="008B7133" w:rsidRDefault="008E65B3" w:rsidP="008F061C">
            <w:r>
              <w:rPr>
                <w:noProof/>
                <w:lang w:val="de-AT" w:eastAsia="de-AT"/>
              </w:rPr>
              <w:drawing>
                <wp:inline distT="0" distB="0" distL="0" distR="0" wp14:anchorId="00CA1A8B" wp14:editId="6FF360DD">
                  <wp:extent cx="576000" cy="504370"/>
                  <wp:effectExtent l="0" t="0" r="0" b="0"/>
                  <wp:docPr id="21" name="Grafik 21" descr="C:\Users\u0500011\AppData\Local\Microsoft\Windows\INetCache\Content.Word\ISO_7010_Warnzeichen_Allgemeines Warnzeich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0500011\AppData\Local\Microsoft\Windows\INetCache\Content.Word\ISO_7010_Warnzeichen_Allgemeines Warnzeiche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576000" cy="504370"/>
                          </a:xfrm>
                          <a:prstGeom prst="rect">
                            <a:avLst/>
                          </a:prstGeom>
                          <a:noFill/>
                          <a:ln>
                            <a:noFill/>
                          </a:ln>
                        </pic:spPr>
                      </pic:pic>
                    </a:graphicData>
                  </a:graphic>
                </wp:inline>
              </w:drawing>
            </w:r>
          </w:p>
        </w:tc>
        <w:tc>
          <w:tcPr>
            <w:tcW w:w="8157" w:type="dxa"/>
            <w:shd w:val="clear" w:color="auto" w:fill="F2F2F2" w:themeFill="background1" w:themeFillShade="F2"/>
          </w:tcPr>
          <w:p w14:paraId="43D3B9FA" w14:textId="77777777" w:rsidR="005034A4" w:rsidRPr="005034A4" w:rsidRDefault="005034A4" w:rsidP="008F061C">
            <w:pPr>
              <w:rPr>
                <w:rStyle w:val="IntensiveHervorhebung"/>
                <w:b/>
                <w:color w:val="auto"/>
              </w:rPr>
            </w:pPr>
            <w:r w:rsidRPr="005034A4">
              <w:rPr>
                <w:rStyle w:val="IntensiveHervorhebung"/>
                <w:b/>
                <w:color w:val="auto"/>
              </w:rPr>
              <w:t>Achtung:</w:t>
            </w:r>
          </w:p>
          <w:p w14:paraId="2C928C08" w14:textId="77777777" w:rsidR="005034A4" w:rsidRPr="008775BC" w:rsidRDefault="005034A4" w:rsidP="008F061C">
            <w:pPr>
              <w:rPr>
                <w:rStyle w:val="IntensiveHervorhebung"/>
                <w:b/>
                <w:color w:val="auto"/>
              </w:rPr>
            </w:pPr>
            <w:r w:rsidRPr="005034A4">
              <w:rPr>
                <w:rStyle w:val="IntensiveHervorhebung"/>
                <w:color w:val="auto"/>
              </w:rPr>
              <w:t xml:space="preserve">Bei Anwendung dieser Vorlage sind das Landeslogo, Kopf- und Fußzeile, sämtliche Hinweise und </w:t>
            </w:r>
            <w:proofErr w:type="gramStart"/>
            <w:r w:rsidRPr="005034A4">
              <w:rPr>
                <w:rStyle w:val="IntensiveHervorhebung"/>
                <w:color w:val="auto"/>
              </w:rPr>
              <w:t>nicht zutreffende</w:t>
            </w:r>
            <w:proofErr w:type="gramEnd"/>
            <w:r w:rsidRPr="005034A4">
              <w:rPr>
                <w:rStyle w:val="IntensiveHervorhebung"/>
                <w:color w:val="auto"/>
              </w:rPr>
              <w:t xml:space="preserve"> Beschreibungspunkte zu entfernen!</w:t>
            </w:r>
          </w:p>
        </w:tc>
      </w:tr>
    </w:tbl>
    <w:p w14:paraId="25056C46" w14:textId="77777777" w:rsidR="00A57E64" w:rsidRDefault="00A57E64" w:rsidP="00653CF1">
      <w:pPr>
        <w:rPr>
          <w:b/>
          <w:sz w:val="28"/>
          <w:u w:val="single"/>
        </w:rPr>
      </w:pPr>
    </w:p>
    <w:p w14:paraId="04C2630B" w14:textId="77777777" w:rsidR="005B4F8A" w:rsidRDefault="005B4F8A" w:rsidP="005B4F8A">
      <w:pPr>
        <w:pStyle w:val="Nummerierteberschrift1"/>
      </w:pPr>
      <w:bookmarkStart w:id="1" w:name="_Toc163574676"/>
      <w:r>
        <w:t>Technische Beschreibung</w:t>
      </w:r>
      <w:bookmarkEnd w:id="1"/>
    </w:p>
    <w:p w14:paraId="305E5678" w14:textId="08638F3F" w:rsidR="005B4F8A" w:rsidRDefault="005B4F8A" w:rsidP="005B4F8A">
      <w:pPr>
        <w:pStyle w:val="Nummerierteberschrift2"/>
      </w:pPr>
      <w:r w:rsidRPr="005B4F8A">
        <w:t>Ladestellplätze für Elektrofahrzeuge</w:t>
      </w:r>
    </w:p>
    <w:p w14:paraId="6EF29FCB" w14:textId="77777777" w:rsidR="00C76F37" w:rsidRPr="00C76F37" w:rsidRDefault="00C76F37" w:rsidP="00C76F37">
      <w:pPr>
        <w:rPr>
          <w:rFonts w:eastAsia="Calibri" w:cs="Times New Roman"/>
        </w:rPr>
      </w:pPr>
      <w:r w:rsidRPr="00C76F37">
        <w:rPr>
          <w:rFonts w:eastAsia="Calibri" w:cs="Times New Roman"/>
        </w:rPr>
        <w:t xml:space="preserve">Die Antragstellerin </w:t>
      </w:r>
      <w:sdt>
        <w:sdtPr>
          <w:rPr>
            <w:rFonts w:eastAsia="Calibri" w:cs="Times New Roman"/>
          </w:rPr>
          <w:id w:val="1800722615"/>
          <w:placeholder>
            <w:docPart w:val="E5B4B1C8D33445C2849ED0145136509E"/>
          </w:placeholder>
          <w:temporary/>
          <w:showingPlcHdr/>
        </w:sdtPr>
        <w:sdtEndPr/>
        <w:sdtContent>
          <w:r w:rsidRPr="00C76F37">
            <w:rPr>
              <w:rFonts w:eastAsia="Calibri" w:cs="Times New Roman"/>
              <w:color w:val="00B050"/>
            </w:rPr>
            <w:t>Name und Adresse der Antragstellerin</w:t>
          </w:r>
        </w:sdtContent>
      </w:sdt>
      <w:r w:rsidRPr="00C76F37">
        <w:rPr>
          <w:rFonts w:eastAsia="Calibri" w:cs="Times New Roman"/>
        </w:rPr>
        <w:t xml:space="preserve"> plant den Betrieb von</w:t>
      </w:r>
    </w:p>
    <w:p w14:paraId="6CE92B46" w14:textId="77777777" w:rsidR="00C76F37" w:rsidRPr="00C76F37" w:rsidRDefault="00C76F37" w:rsidP="00C76F37">
      <w:pPr>
        <w:numPr>
          <w:ilvl w:val="0"/>
          <w:numId w:val="35"/>
        </w:numPr>
        <w:ind w:left="714" w:hanging="357"/>
        <w:contextualSpacing/>
        <w:rPr>
          <w:rFonts w:eastAsia="Calibri" w:cs="Times New Roman"/>
        </w:rPr>
      </w:pPr>
      <w:r w:rsidRPr="00C76F37">
        <w:rPr>
          <w:rFonts w:eastAsia="Calibri" w:cs="Times New Roman"/>
          <w:b/>
          <w:bCs/>
          <w:i/>
          <w:iCs/>
          <w:color w:val="00B050"/>
        </w:rPr>
        <w:t>Variante 1:</w:t>
      </w:r>
      <w:r w:rsidRPr="00C76F37">
        <w:rPr>
          <w:rFonts w:eastAsia="Calibri" w:cs="Times New Roman"/>
          <w:color w:val="00B050"/>
        </w:rPr>
        <w:t xml:space="preserve"> </w:t>
      </w:r>
      <w:sdt>
        <w:sdtPr>
          <w:rPr>
            <w:rFonts w:eastAsia="Calibri" w:cs="Times New Roman"/>
          </w:rPr>
          <w:id w:val="2111306748"/>
          <w:placeholder>
            <w:docPart w:val="4C488B12131C44D7B43E741FEA67DA7E"/>
          </w:placeholder>
          <w:temporary/>
          <w:showingPlcHdr/>
        </w:sdtPr>
        <w:sdtEndPr/>
        <w:sdtContent>
          <w:r w:rsidRPr="00C76F37">
            <w:rPr>
              <w:rFonts w:eastAsia="Calibri" w:cs="Times New Roman"/>
              <w:color w:val="00B050"/>
            </w:rPr>
            <w:t>Anzahl</w:t>
          </w:r>
        </w:sdtContent>
      </w:sdt>
      <w:r w:rsidRPr="00C76F37">
        <w:rPr>
          <w:rFonts w:eastAsia="Calibri" w:cs="Times New Roman"/>
        </w:rPr>
        <w:t xml:space="preserve"> E</w:t>
      </w:r>
      <w:r w:rsidRPr="00C76F37">
        <w:rPr>
          <w:rFonts w:eastAsia="Calibri" w:cs="Times New Roman"/>
        </w:rPr>
        <w:noBreakHyphen/>
        <w:t>Ladesäulen</w:t>
      </w:r>
    </w:p>
    <w:p w14:paraId="482E1870" w14:textId="77777777" w:rsidR="00C76F37" w:rsidRDefault="00C76F37" w:rsidP="00C76F37">
      <w:pPr>
        <w:numPr>
          <w:ilvl w:val="0"/>
          <w:numId w:val="35"/>
        </w:numPr>
        <w:ind w:left="714" w:hanging="357"/>
        <w:contextualSpacing/>
        <w:rPr>
          <w:rFonts w:eastAsia="Calibri" w:cs="Times New Roman"/>
        </w:rPr>
      </w:pPr>
      <w:r w:rsidRPr="00C76F37">
        <w:rPr>
          <w:rFonts w:eastAsia="Calibri" w:cs="Times New Roman"/>
          <w:b/>
          <w:bCs/>
          <w:i/>
          <w:iCs/>
          <w:color w:val="00B050"/>
        </w:rPr>
        <w:t>Variante 2:</w:t>
      </w:r>
      <w:r w:rsidRPr="00C76F37">
        <w:rPr>
          <w:rFonts w:eastAsia="Calibri" w:cs="Times New Roman"/>
          <w:color w:val="00B050"/>
        </w:rPr>
        <w:t xml:space="preserve"> </w:t>
      </w:r>
      <w:sdt>
        <w:sdtPr>
          <w:rPr>
            <w:rFonts w:eastAsia="Calibri" w:cs="Times New Roman"/>
          </w:rPr>
          <w:id w:val="1911413777"/>
          <w:placeholder>
            <w:docPart w:val="88657585CD17445DAFC6C7C093753676"/>
          </w:placeholder>
          <w:temporary/>
          <w:showingPlcHdr/>
        </w:sdtPr>
        <w:sdtEndPr/>
        <w:sdtContent>
          <w:r w:rsidRPr="00C76F37">
            <w:rPr>
              <w:rFonts w:eastAsia="Calibri" w:cs="Times New Roman"/>
              <w:color w:val="00B050"/>
            </w:rPr>
            <w:t>Anzahl</w:t>
          </w:r>
        </w:sdtContent>
      </w:sdt>
      <w:r w:rsidRPr="00C76F37">
        <w:rPr>
          <w:rFonts w:eastAsia="Calibri" w:cs="Times New Roman"/>
        </w:rPr>
        <w:t xml:space="preserve"> Leistungseinheiten mit </w:t>
      </w:r>
      <w:sdt>
        <w:sdtPr>
          <w:rPr>
            <w:rFonts w:eastAsia="Calibri" w:cs="Times New Roman"/>
          </w:rPr>
          <w:id w:val="1284612231"/>
          <w:placeholder>
            <w:docPart w:val="895AFE08B9A14E6BB2C93692926FBCF1"/>
          </w:placeholder>
          <w:temporary/>
          <w:showingPlcHdr/>
        </w:sdtPr>
        <w:sdtEndPr/>
        <w:sdtContent>
          <w:r w:rsidRPr="00C76F37">
            <w:rPr>
              <w:rFonts w:eastAsia="Calibri" w:cs="Times New Roman"/>
              <w:color w:val="00B050"/>
            </w:rPr>
            <w:t>Anzahl</w:t>
          </w:r>
        </w:sdtContent>
      </w:sdt>
      <w:r w:rsidRPr="00C76F37">
        <w:rPr>
          <w:rFonts w:eastAsia="Calibri" w:cs="Times New Roman"/>
        </w:rPr>
        <w:t xml:space="preserve"> Satelliten</w:t>
      </w:r>
    </w:p>
    <w:p w14:paraId="277D9A46" w14:textId="77777777" w:rsidR="00EA6530" w:rsidRPr="00C76F37" w:rsidRDefault="00EA6530" w:rsidP="00EA6530">
      <w:pPr>
        <w:ind w:left="714"/>
        <w:contextualSpacing/>
        <w:rPr>
          <w:rFonts w:eastAsia="Calibri" w:cs="Times New Roman"/>
        </w:rPr>
      </w:pPr>
    </w:p>
    <w:p w14:paraId="2B6C4BD8" w14:textId="77777777" w:rsidR="00C76F37" w:rsidRPr="00C76F37" w:rsidRDefault="00C76F37" w:rsidP="00C76F37">
      <w:pPr>
        <w:rPr>
          <w:rFonts w:eastAsia="Calibri" w:cs="Times New Roman"/>
        </w:rPr>
      </w:pPr>
      <w:r w:rsidRPr="00C76F37">
        <w:rPr>
          <w:rFonts w:eastAsia="Calibri" w:cs="Times New Roman"/>
        </w:rPr>
        <w:t xml:space="preserve">für Pkw‘s am Grundstück </w:t>
      </w:r>
      <w:sdt>
        <w:sdtPr>
          <w:rPr>
            <w:rFonts w:eastAsia="Calibri" w:cs="Times New Roman"/>
          </w:rPr>
          <w:id w:val="-765912244"/>
          <w:placeholder>
            <w:docPart w:val="CF061494C8D24589AB72EB6B22AFE046"/>
          </w:placeholder>
          <w:temporary/>
          <w:showingPlcHdr/>
        </w:sdtPr>
        <w:sdtEndPr/>
        <w:sdtContent>
          <w:r w:rsidRPr="00C76F37">
            <w:rPr>
              <w:rFonts w:eastAsia="Calibri" w:cs="Times New Roman"/>
              <w:color w:val="00B050"/>
            </w:rPr>
            <w:t>Grundstücksnummer</w:t>
          </w:r>
        </w:sdtContent>
      </w:sdt>
      <w:r w:rsidRPr="00C76F37">
        <w:rPr>
          <w:rFonts w:eastAsia="Calibri" w:cs="Times New Roman"/>
        </w:rPr>
        <w:t xml:space="preserve">, KG </w:t>
      </w:r>
      <w:sdt>
        <w:sdtPr>
          <w:rPr>
            <w:rFonts w:eastAsia="Calibri" w:cs="Times New Roman"/>
          </w:rPr>
          <w:id w:val="500247194"/>
          <w:placeholder>
            <w:docPart w:val="836B278F3B0E46A6A2D0D9DBCEF0FFBC"/>
          </w:placeholder>
          <w:temporary/>
          <w:showingPlcHdr/>
        </w:sdtPr>
        <w:sdtEndPr/>
        <w:sdtContent>
          <w:r w:rsidRPr="00C76F37">
            <w:rPr>
              <w:rFonts w:eastAsia="Calibri" w:cs="Times New Roman"/>
              <w:color w:val="00B050"/>
            </w:rPr>
            <w:t>Katastralgemeinde</w:t>
          </w:r>
        </w:sdtContent>
      </w:sdt>
      <w:r w:rsidRPr="00C76F37">
        <w:rPr>
          <w:rFonts w:eastAsia="Calibri" w:cs="Times New Roman"/>
        </w:rPr>
        <w:t xml:space="preserve">. Als Betriebszeiten sind </w:t>
      </w:r>
      <w:sdt>
        <w:sdtPr>
          <w:rPr>
            <w:rFonts w:eastAsia="Calibri" w:cs="Times New Roman"/>
          </w:rPr>
          <w:id w:val="-987619813"/>
          <w:placeholder>
            <w:docPart w:val="17650674B85F4D948717B4757A275AFF"/>
          </w:placeholder>
          <w:temporary/>
          <w:showingPlcHdr/>
        </w:sdtPr>
        <w:sdtEndPr/>
        <w:sdtContent>
          <w:r w:rsidRPr="00C76F37">
            <w:rPr>
              <w:rFonts w:eastAsia="Calibri" w:cs="Times New Roman"/>
              <w:color w:val="00B050"/>
            </w:rPr>
            <w:t>Betriebstage und Betriebszeiten</w:t>
          </w:r>
        </w:sdtContent>
      </w:sdt>
      <w:r w:rsidRPr="00C76F37">
        <w:rPr>
          <w:rFonts w:eastAsia="Calibri" w:cs="Times New Roman"/>
        </w:rPr>
        <w:t xml:space="preserve"> beantragt. Insgesamt werden </w:t>
      </w:r>
      <w:sdt>
        <w:sdtPr>
          <w:rPr>
            <w:rFonts w:eastAsia="Calibri" w:cs="Times New Roman"/>
          </w:rPr>
          <w:id w:val="-1807535301"/>
          <w:placeholder>
            <w:docPart w:val="3FE6816C4C1948D3859CFF0799D4D2E1"/>
          </w:placeholder>
          <w:temporary/>
          <w:showingPlcHdr/>
        </w:sdtPr>
        <w:sdtEndPr/>
        <w:sdtContent>
          <w:r w:rsidRPr="00C76F37">
            <w:rPr>
              <w:rFonts w:eastAsia="Calibri" w:cs="Times New Roman"/>
              <w:color w:val="00B050"/>
            </w:rPr>
            <w:t>Anzahl</w:t>
          </w:r>
        </w:sdtContent>
      </w:sdt>
      <w:r w:rsidRPr="00C76F37">
        <w:rPr>
          <w:rFonts w:eastAsia="Calibri" w:cs="Times New Roman"/>
        </w:rPr>
        <w:t xml:space="preserve"> Ladepunkte (Ladestellplätze) </w:t>
      </w:r>
      <w:sdt>
        <w:sdtPr>
          <w:rPr>
            <w:rFonts w:ascii="Helvetica" w:eastAsia="Calibri" w:hAnsi="Helvetica" w:cs="Helvetica"/>
            <w:sz w:val="21"/>
            <w:szCs w:val="21"/>
            <w:lang w:val="de-AT"/>
          </w:rPr>
          <w:id w:val="-1162156806"/>
          <w:placeholder>
            <w:docPart w:val="104C41E8565F4556AF20C22C3F8E51C4"/>
          </w:placeholder>
          <w:temporary/>
          <w:showingPlcHdr/>
          <w:comboBox>
            <w:listItem w:value="Wählen Sie ein Element aus"/>
            <w:listItem w:displayText="an genehmigten Pkw-Stellplätzen" w:value="an genehmigten Pkw-Stellplätzen"/>
            <w:listItem w:displayText="an noch nicht genehmigten Pkw-Stellplätzen" w:value="an noch nicht genehmigten Pkw-Stellplätzen"/>
          </w:comboBox>
        </w:sdtPr>
        <w:sdtEndPr/>
        <w:sdtContent>
          <w:r w:rsidRPr="00C76F37">
            <w:rPr>
              <w:rFonts w:eastAsia="Calibri" w:cs="Times New Roman"/>
              <w:color w:val="00B050"/>
            </w:rPr>
            <w:t>Wählen Sie ein Element aus.</w:t>
          </w:r>
        </w:sdtContent>
      </w:sdt>
      <w:r w:rsidRPr="00C76F37">
        <w:rPr>
          <w:rFonts w:eastAsia="Calibri" w:cs="Times New Roman"/>
        </w:rPr>
        <w:t xml:space="preserve"> beantragt. Die Zufahrt zu den Ladepunkten erfolgt über </w:t>
      </w:r>
      <w:sdt>
        <w:sdtPr>
          <w:rPr>
            <w:rFonts w:eastAsia="Calibri" w:cs="Times New Roman"/>
          </w:rPr>
          <w:id w:val="-800616586"/>
          <w:placeholder>
            <w:docPart w:val="6FBFE4276BAE4AD0854641DD8D16D7AA"/>
          </w:placeholder>
          <w:temporary/>
          <w:showingPlcHdr/>
        </w:sdtPr>
        <w:sdtEndPr/>
        <w:sdtContent>
          <w:r w:rsidRPr="00C76F37">
            <w:rPr>
              <w:rFonts w:eastAsia="Calibri" w:cs="Times New Roman"/>
              <w:color w:val="00B050"/>
            </w:rPr>
            <w:t>Beschreibung der Zufahrt</w:t>
          </w:r>
        </w:sdtContent>
      </w:sdt>
      <w:r w:rsidRPr="00C76F37">
        <w:rPr>
          <w:rFonts w:eastAsia="Calibri" w:cs="Times New Roman"/>
        </w:rPr>
        <w:t>.</w:t>
      </w:r>
    </w:p>
    <w:p w14:paraId="74A6580F" w14:textId="77777777" w:rsidR="00C76F37" w:rsidRPr="00C76F37" w:rsidRDefault="00C76F37" w:rsidP="00C76F37">
      <w:pPr>
        <w:rPr>
          <w:rFonts w:eastAsia="Calibri" w:cs="Times New Roman"/>
        </w:rPr>
      </w:pPr>
      <w:r w:rsidRPr="00C76F37">
        <w:rPr>
          <w:rFonts w:eastAsia="Calibri" w:cs="Times New Roman"/>
          <w:b/>
          <w:bCs/>
          <w:i/>
          <w:iCs/>
          <w:color w:val="00B050"/>
        </w:rPr>
        <w:t>Variante 1:</w:t>
      </w:r>
      <w:r w:rsidRPr="00C76F37">
        <w:rPr>
          <w:rFonts w:eastAsia="Calibri" w:cs="Times New Roman"/>
          <w:b/>
          <w:bCs/>
          <w:i/>
          <w:iCs/>
          <w:color w:val="00B050"/>
        </w:rPr>
        <w:br/>
      </w:r>
      <w:r w:rsidRPr="00C76F37">
        <w:rPr>
          <w:rFonts w:eastAsia="Calibri" w:cs="Times New Roman"/>
        </w:rPr>
        <w:t xml:space="preserve">Bei den beantragten E-Ladesäulen handelt es sich um die </w:t>
      </w:r>
      <w:sdt>
        <w:sdtPr>
          <w:rPr>
            <w:rFonts w:eastAsia="Calibri" w:cs="Times New Roman"/>
          </w:rPr>
          <w:id w:val="-697621634"/>
          <w:placeholder>
            <w:docPart w:val="4DD7F25BA2DD4DAAB5B61499984B3E5A"/>
          </w:placeholder>
          <w:temporary/>
          <w:showingPlcHdr/>
        </w:sdtPr>
        <w:sdtEndPr/>
        <w:sdtContent>
          <w:r w:rsidRPr="00C76F37">
            <w:rPr>
              <w:rFonts w:eastAsia="Calibri" w:cs="Times New Roman"/>
              <w:color w:val="00B050"/>
            </w:rPr>
            <w:t>Type</w:t>
          </w:r>
        </w:sdtContent>
      </w:sdt>
      <w:r w:rsidRPr="00C76F37">
        <w:rPr>
          <w:rFonts w:eastAsia="Calibri" w:cs="Times New Roman"/>
        </w:rPr>
        <w:t xml:space="preserve">. Das diesbezügliche Datenblatt weist einen </w:t>
      </w:r>
      <w:r w:rsidRPr="005B4F8A">
        <w:rPr>
          <w:rFonts w:eastAsia="Calibri" w:cs="Times New Roman"/>
        </w:rPr>
        <w:t>Schallleistungspegel von L</w:t>
      </w:r>
      <w:r w:rsidRPr="005B4F8A">
        <w:rPr>
          <w:rFonts w:eastAsia="Calibri" w:cs="Times New Roman"/>
          <w:vertAlign w:val="subscript"/>
        </w:rPr>
        <w:t>W</w:t>
      </w:r>
      <w:r w:rsidRPr="005B4F8A">
        <w:rPr>
          <w:rFonts w:eastAsia="Calibri" w:cs="Times New Roman"/>
        </w:rPr>
        <w:t> =</w:t>
      </w:r>
      <w:r w:rsidRPr="005B4F8A">
        <w:rPr>
          <w:rFonts w:eastAsia="Calibri" w:cs="Times New Roman"/>
          <w:b/>
          <w:bCs/>
        </w:rPr>
        <w:t> </w:t>
      </w:r>
      <w:sdt>
        <w:sdtPr>
          <w:rPr>
            <w:rFonts w:eastAsia="Calibri" w:cs="Times New Roman"/>
          </w:rPr>
          <w:id w:val="-1989779447"/>
          <w:placeholder>
            <w:docPart w:val="9A7FB1DF74B44CE0BF14C0530985DD9C"/>
          </w:placeholder>
          <w:temporary/>
          <w:showingPlcHdr/>
        </w:sdtPr>
        <w:sdtEndPr/>
        <w:sdtContent>
          <w:r w:rsidRPr="005B4F8A">
            <w:rPr>
              <w:rFonts w:eastAsia="Calibri" w:cs="Times New Roman"/>
              <w:color w:val="00B050"/>
            </w:rPr>
            <w:t>dB</w:t>
          </w:r>
        </w:sdtContent>
      </w:sdt>
      <w:r w:rsidRPr="005B4F8A">
        <w:rPr>
          <w:rFonts w:eastAsia="Calibri" w:cs="Times New Roman"/>
          <w:b/>
          <w:bCs/>
          <w:color w:val="00B050"/>
        </w:rPr>
        <w:t xml:space="preserve"> </w:t>
      </w:r>
      <w:r w:rsidRPr="005B4F8A">
        <w:rPr>
          <w:rFonts w:eastAsia="Calibri" w:cs="Times New Roman"/>
        </w:rPr>
        <w:t>dB(A) bei</w:t>
      </w:r>
      <w:r w:rsidRPr="00C76F37">
        <w:rPr>
          <w:rFonts w:eastAsia="Calibri" w:cs="Times New Roman"/>
        </w:rPr>
        <w:t xml:space="preserve"> 100% Leistungsabgabe aus.</w:t>
      </w:r>
    </w:p>
    <w:p w14:paraId="2C8D394D" w14:textId="77777777" w:rsidR="00C76F37" w:rsidRPr="00C76F37" w:rsidRDefault="00C76F37" w:rsidP="00C76F37">
      <w:pPr>
        <w:rPr>
          <w:rFonts w:eastAsia="Calibri" w:cs="Times New Roman"/>
        </w:rPr>
      </w:pPr>
      <w:r w:rsidRPr="00C76F37">
        <w:rPr>
          <w:rFonts w:eastAsia="Calibri" w:cs="Times New Roman"/>
          <w:b/>
          <w:bCs/>
          <w:i/>
          <w:iCs/>
          <w:color w:val="00B050"/>
        </w:rPr>
        <w:t>Variante 2:</w:t>
      </w:r>
      <w:r w:rsidRPr="00C76F37">
        <w:rPr>
          <w:rFonts w:eastAsia="Calibri" w:cs="Times New Roman"/>
          <w:b/>
          <w:bCs/>
          <w:i/>
          <w:iCs/>
          <w:color w:val="00B050"/>
        </w:rPr>
        <w:br/>
      </w:r>
      <w:r w:rsidRPr="00C76F37">
        <w:rPr>
          <w:rFonts w:eastAsia="Calibri" w:cs="Times New Roman"/>
        </w:rPr>
        <w:t xml:space="preserve">Bei den beantragten Leistungseinheiten handelt es sich um die </w:t>
      </w:r>
      <w:sdt>
        <w:sdtPr>
          <w:rPr>
            <w:rFonts w:eastAsia="Calibri" w:cs="Times New Roman"/>
          </w:rPr>
          <w:id w:val="502019688"/>
          <w:placeholder>
            <w:docPart w:val="A9778D0ED7B644238A4AD3FE0A1745BC"/>
          </w:placeholder>
          <w:temporary/>
          <w:showingPlcHdr/>
        </w:sdtPr>
        <w:sdtEndPr/>
        <w:sdtContent>
          <w:r w:rsidRPr="00C76F37">
            <w:rPr>
              <w:rFonts w:eastAsia="Calibri" w:cs="Times New Roman"/>
              <w:color w:val="00B050"/>
            </w:rPr>
            <w:t>Type</w:t>
          </w:r>
        </w:sdtContent>
      </w:sdt>
      <w:r w:rsidRPr="00C76F37">
        <w:rPr>
          <w:rFonts w:eastAsia="Calibri" w:cs="Times New Roman"/>
        </w:rPr>
        <w:t xml:space="preserve">. Das diesbezügliche Datenblatt weist einen Schallleistungspegel </w:t>
      </w:r>
      <w:r w:rsidRPr="005B4F8A">
        <w:rPr>
          <w:rFonts w:eastAsia="Calibri" w:cs="Times New Roman"/>
        </w:rPr>
        <w:t>von L</w:t>
      </w:r>
      <w:r w:rsidRPr="005B4F8A">
        <w:rPr>
          <w:rFonts w:eastAsia="Calibri" w:cs="Times New Roman"/>
          <w:vertAlign w:val="subscript"/>
        </w:rPr>
        <w:t>W</w:t>
      </w:r>
      <w:r w:rsidRPr="005B4F8A">
        <w:rPr>
          <w:rFonts w:eastAsia="Calibri" w:cs="Times New Roman"/>
        </w:rPr>
        <w:t> =</w:t>
      </w:r>
      <w:r w:rsidRPr="005B4F8A">
        <w:rPr>
          <w:rFonts w:eastAsia="Calibri" w:cs="Times New Roman"/>
          <w:b/>
          <w:bCs/>
        </w:rPr>
        <w:t> </w:t>
      </w:r>
      <w:sdt>
        <w:sdtPr>
          <w:rPr>
            <w:rFonts w:eastAsia="Calibri" w:cs="Times New Roman"/>
          </w:rPr>
          <w:id w:val="-2048747678"/>
          <w:placeholder>
            <w:docPart w:val="4631A9EF01554699B89819621EB0281A"/>
          </w:placeholder>
          <w:temporary/>
          <w:showingPlcHdr/>
        </w:sdtPr>
        <w:sdtEndPr/>
        <w:sdtContent>
          <w:r w:rsidRPr="005B4F8A">
            <w:rPr>
              <w:rFonts w:eastAsia="Calibri" w:cs="Times New Roman"/>
              <w:color w:val="00B050"/>
            </w:rPr>
            <w:t>dB</w:t>
          </w:r>
        </w:sdtContent>
      </w:sdt>
      <w:r w:rsidRPr="005B4F8A">
        <w:rPr>
          <w:rFonts w:eastAsia="Calibri" w:cs="Times New Roman"/>
          <w:b/>
          <w:bCs/>
          <w:color w:val="00B050"/>
        </w:rPr>
        <w:t xml:space="preserve"> </w:t>
      </w:r>
      <w:r w:rsidRPr="005B4F8A">
        <w:rPr>
          <w:rFonts w:eastAsia="Calibri" w:cs="Times New Roman"/>
        </w:rPr>
        <w:t>dB(A) bei</w:t>
      </w:r>
      <w:r w:rsidRPr="00C76F37">
        <w:rPr>
          <w:rFonts w:eastAsia="Calibri" w:cs="Times New Roman"/>
        </w:rPr>
        <w:t xml:space="preserve"> 100% Leistungsabgabe aus. Die Satelliten weisen keine Schallemissionen auf.</w:t>
      </w:r>
    </w:p>
    <w:p w14:paraId="55748376" w14:textId="77777777" w:rsidR="00C76F37" w:rsidRPr="00C76F37" w:rsidRDefault="00C76F37" w:rsidP="00C76F37">
      <w:pPr>
        <w:rPr>
          <w:rFonts w:eastAsia="Calibri" w:cs="Times New Roman"/>
          <w:color w:val="00B050"/>
        </w:rPr>
      </w:pPr>
      <w:r w:rsidRPr="00C76F37">
        <w:rPr>
          <w:rFonts w:eastAsia="Calibri" w:cs="Times New Roman"/>
          <w:color w:val="00B050"/>
        </w:rPr>
        <w:t>Folgende Schallminderungsmaßnahmen sind beantragt:</w:t>
      </w:r>
    </w:p>
    <w:p w14:paraId="71E41836" w14:textId="77777777" w:rsidR="00C76F37" w:rsidRPr="00C76F37" w:rsidRDefault="00C76F37" w:rsidP="00C76F37">
      <w:pPr>
        <w:numPr>
          <w:ilvl w:val="0"/>
          <w:numId w:val="36"/>
        </w:numPr>
        <w:ind w:left="714" w:hanging="357"/>
        <w:contextualSpacing/>
        <w:rPr>
          <w:rFonts w:eastAsia="Calibri" w:cs="Times New Roman"/>
          <w:color w:val="00B050"/>
        </w:rPr>
      </w:pPr>
      <w:r w:rsidRPr="00C76F37">
        <w:rPr>
          <w:rFonts w:eastAsia="Calibri" w:cs="Times New Roman"/>
          <w:color w:val="00B050"/>
        </w:rPr>
        <w:t>Ladeleistungsbegrenzung („Silent Mode“) zu bestimmten Betriebszeiten</w:t>
      </w:r>
    </w:p>
    <w:p w14:paraId="5681C15B" w14:textId="77777777" w:rsidR="00C76F37" w:rsidRPr="00C76F37" w:rsidRDefault="00C76F37" w:rsidP="00C76F37">
      <w:pPr>
        <w:numPr>
          <w:ilvl w:val="0"/>
          <w:numId w:val="36"/>
        </w:numPr>
        <w:ind w:left="714" w:hanging="357"/>
        <w:contextualSpacing/>
        <w:rPr>
          <w:rFonts w:eastAsia="Calibri" w:cs="Times New Roman"/>
          <w:color w:val="00B050"/>
        </w:rPr>
      </w:pPr>
      <w:r w:rsidRPr="00C76F37">
        <w:rPr>
          <w:rFonts w:eastAsia="Calibri" w:cs="Times New Roman"/>
          <w:color w:val="00B050"/>
        </w:rPr>
        <w:t>Errichtung einer Lärmschutzwand (Lage, Höhe, Aufbau)</w:t>
      </w:r>
    </w:p>
    <w:p w14:paraId="4AE3B612" w14:textId="77777777" w:rsidR="00C76F37" w:rsidRPr="00C76F37" w:rsidRDefault="00C76F37" w:rsidP="00C76F37">
      <w:pPr>
        <w:numPr>
          <w:ilvl w:val="0"/>
          <w:numId w:val="36"/>
        </w:numPr>
        <w:ind w:left="714" w:hanging="357"/>
        <w:contextualSpacing/>
        <w:rPr>
          <w:rFonts w:eastAsia="Calibri" w:cs="Times New Roman"/>
          <w:color w:val="00B050"/>
        </w:rPr>
      </w:pPr>
      <w:r w:rsidRPr="00C76F37">
        <w:rPr>
          <w:rFonts w:eastAsia="Calibri" w:cs="Times New Roman"/>
          <w:color w:val="00B050"/>
        </w:rPr>
        <w:t>Reduktion der Ladepunkte zu bestimmten Betriebszeiten</w:t>
      </w:r>
    </w:p>
    <w:p w14:paraId="1CCCAD9A" w14:textId="77777777" w:rsidR="00C76F37" w:rsidRPr="00C76F37" w:rsidRDefault="00C76F37" w:rsidP="00C76F37">
      <w:pPr>
        <w:rPr>
          <w:rFonts w:eastAsia="Calibri" w:cs="Times New Roman"/>
        </w:rPr>
      </w:pPr>
    </w:p>
    <w:p w14:paraId="732CB759" w14:textId="77777777" w:rsidR="00C76F37" w:rsidRDefault="00C76F37" w:rsidP="00C76F37">
      <w:pPr>
        <w:rPr>
          <w:rFonts w:eastAsia="Calibri" w:cs="Times New Roman"/>
        </w:rPr>
      </w:pPr>
      <w:r w:rsidRPr="00C76F37">
        <w:rPr>
          <w:rFonts w:eastAsia="Calibri" w:cs="Times New Roman"/>
        </w:rPr>
        <w:t xml:space="preserve">Das nächstgelegene relevante Nachbargebäude mit der </w:t>
      </w:r>
      <w:sdt>
        <w:sdtPr>
          <w:rPr>
            <w:rFonts w:eastAsia="Calibri" w:cs="Times New Roman"/>
          </w:rPr>
          <w:id w:val="1692414565"/>
          <w:placeholder>
            <w:docPart w:val="D54A5AF4B94C4C239557BD3C286A277B"/>
          </w:placeholder>
          <w:temporary/>
          <w:showingPlcHdr/>
        </w:sdtPr>
        <w:sdtEndPr/>
        <w:sdtContent>
          <w:r w:rsidRPr="00C76F37">
            <w:rPr>
              <w:rFonts w:eastAsia="Calibri" w:cs="Times New Roman"/>
              <w:color w:val="00B050"/>
            </w:rPr>
            <w:t>Adresse</w:t>
          </w:r>
        </w:sdtContent>
      </w:sdt>
      <w:r w:rsidRPr="00C76F37">
        <w:rPr>
          <w:rFonts w:eastAsia="Calibri" w:cs="Times New Roman"/>
        </w:rPr>
        <w:t xml:space="preserve"> befindet sich auf Grundstück </w:t>
      </w:r>
      <w:sdt>
        <w:sdtPr>
          <w:rPr>
            <w:rFonts w:eastAsia="Calibri" w:cs="Times New Roman"/>
          </w:rPr>
          <w:id w:val="1461616270"/>
          <w:placeholder>
            <w:docPart w:val="8214C80D15964CB6A81DEB7A920499FC"/>
          </w:placeholder>
          <w:temporary/>
          <w:showingPlcHdr/>
        </w:sdtPr>
        <w:sdtEndPr/>
        <w:sdtContent>
          <w:r w:rsidRPr="00C76F37">
            <w:rPr>
              <w:rFonts w:eastAsia="Calibri" w:cs="Times New Roman"/>
              <w:color w:val="00B050"/>
            </w:rPr>
            <w:t>Grundstücksnummer</w:t>
          </w:r>
        </w:sdtContent>
      </w:sdt>
      <w:r w:rsidRPr="00C76F37">
        <w:rPr>
          <w:rFonts w:eastAsia="Calibri" w:cs="Times New Roman"/>
        </w:rPr>
        <w:t xml:space="preserve">, KG </w:t>
      </w:r>
      <w:sdt>
        <w:sdtPr>
          <w:rPr>
            <w:rFonts w:eastAsia="Calibri" w:cs="Times New Roman"/>
          </w:rPr>
          <w:id w:val="-271399524"/>
          <w:placeholder>
            <w:docPart w:val="4BC124E182214420AEBE7E7405620248"/>
          </w:placeholder>
          <w:temporary/>
          <w:showingPlcHdr/>
        </w:sdtPr>
        <w:sdtEndPr/>
        <w:sdtContent>
          <w:r w:rsidRPr="00C76F37">
            <w:rPr>
              <w:rFonts w:eastAsia="Calibri" w:cs="Times New Roman"/>
              <w:color w:val="00B050"/>
            </w:rPr>
            <w:t>Katastralgemeinde</w:t>
          </w:r>
        </w:sdtContent>
      </w:sdt>
      <w:r w:rsidRPr="00C76F37">
        <w:rPr>
          <w:rFonts w:eastAsia="Calibri" w:cs="Times New Roman"/>
        </w:rPr>
        <w:t>.</w:t>
      </w:r>
    </w:p>
    <w:p w14:paraId="60D3850E" w14:textId="77777777" w:rsidR="00C76F37" w:rsidRPr="00C76F37" w:rsidRDefault="00C76F37" w:rsidP="00C76F37">
      <w:pPr>
        <w:rPr>
          <w:rFonts w:eastAsia="Calibri" w:cs="Times New Roman"/>
        </w:rPr>
      </w:pPr>
    </w:p>
    <w:p w14:paraId="30D50BCE" w14:textId="5C11B965" w:rsidR="00C76F37" w:rsidRDefault="00C76F37" w:rsidP="00C76F37">
      <w:pPr>
        <w:rPr>
          <w:rFonts w:eastAsia="Calibri" w:cs="Times New Roman"/>
          <w:b/>
          <w:bCs/>
          <w:i/>
          <w:iCs/>
          <w:color w:val="00B050"/>
        </w:rPr>
      </w:pPr>
      <w:r w:rsidRPr="00C76F37">
        <w:rPr>
          <w:rFonts w:eastAsia="Calibri" w:cs="Times New Roman"/>
          <w:b/>
          <w:bCs/>
          <w:i/>
          <w:iCs/>
          <w:color w:val="00B050"/>
        </w:rPr>
        <w:t>Variante</w:t>
      </w:r>
      <w:r w:rsidR="00EA6530">
        <w:rPr>
          <w:rFonts w:eastAsia="Calibri" w:cs="Times New Roman"/>
          <w:b/>
          <w:bCs/>
          <w:i/>
          <w:iCs/>
          <w:color w:val="00B050"/>
        </w:rPr>
        <w:t xml:space="preserve"> - </w:t>
      </w:r>
      <w:r w:rsidR="00EA6530" w:rsidRPr="00EA6530">
        <w:rPr>
          <w:rFonts w:eastAsia="Calibri" w:cs="Times New Roman"/>
          <w:b/>
          <w:bCs/>
          <w:i/>
          <w:iCs/>
          <w:color w:val="00B050"/>
        </w:rPr>
        <w:t>Ladestellplätze für Elektrofahrzeuge am Betriebsareal einer öffentlichen Tankstelle</w:t>
      </w:r>
      <w:r w:rsidR="00EA6530">
        <w:rPr>
          <w:rFonts w:eastAsia="Calibri" w:cs="Times New Roman"/>
          <w:b/>
          <w:bCs/>
          <w:i/>
          <w:iCs/>
          <w:color w:val="00B050"/>
        </w:rPr>
        <w:t>:</w:t>
      </w:r>
    </w:p>
    <w:p w14:paraId="2D9C9BC2" w14:textId="21BA9634" w:rsidR="00C76F37" w:rsidRPr="00C76F37" w:rsidRDefault="00C76F37" w:rsidP="00C76F37">
      <w:pPr>
        <w:rPr>
          <w:rFonts w:eastAsia="Calibri" w:cs="Arial"/>
          <w:szCs w:val="20"/>
        </w:rPr>
      </w:pPr>
      <w:r w:rsidRPr="00EA6530">
        <w:rPr>
          <w:rFonts w:eastAsia="Calibri" w:cs="Arial"/>
          <w:szCs w:val="20"/>
        </w:rPr>
        <w:t>Die Ladestellplätze für Elektrofahrzeuge werden am Betriebsareal einer öffentlichen Tankstelle</w:t>
      </w:r>
      <w:r w:rsidR="00EA6530">
        <w:rPr>
          <w:rFonts w:eastAsia="Calibri" w:cs="Arial"/>
          <w:szCs w:val="20"/>
        </w:rPr>
        <w:t xml:space="preserve"> errichtet</w:t>
      </w:r>
      <w:r w:rsidRPr="00EA6530">
        <w:rPr>
          <w:rFonts w:eastAsia="Calibri" w:cs="Arial"/>
          <w:szCs w:val="20"/>
        </w:rPr>
        <w:t>.</w:t>
      </w:r>
      <w:r w:rsidR="00EA6530">
        <w:rPr>
          <w:rFonts w:eastAsia="Calibri" w:cs="Arial"/>
          <w:szCs w:val="20"/>
        </w:rPr>
        <w:t xml:space="preserve"> </w:t>
      </w:r>
      <w:r w:rsidRPr="00C76F37">
        <w:rPr>
          <w:rFonts w:eastAsia="Calibri" w:cs="Arial"/>
          <w:szCs w:val="20"/>
        </w:rPr>
        <w:t xml:space="preserve">Hinsichtlich der Aufstellung der Ladesäulen in räumlicher Nähe zur Betankungsanlage für flüssige Kraftstoffe werden die Anforderungen der „Technischen Regeln für Betriebssicherheit/Gefahrstoffe – Vermeidung von Brand-, Explosions- und Druckgefährdungen an Tankstellen und Gasfüllanlagen zur </w:t>
      </w:r>
      <w:r w:rsidRPr="00C76F37">
        <w:rPr>
          <w:rFonts w:eastAsia="Calibri" w:cs="Arial"/>
          <w:szCs w:val="20"/>
        </w:rPr>
        <w:lastRenderedPageBreak/>
        <w:t>Befüllung von Landfahrzeugen“ (TRBS 3151/TRGS 751, Ausgabe Februar 2024) berücksichtigt. Die Einrichtungen der Elektromobilität einschließlich der Ladeleitungen werden außerhalb der Betankungsflächen sowie der Abfüllflächen zur Befüllung der Lagerbehälter angeordnet. Darüber hinaus befinden sie sich außerhalb explosionsgefährdeter Bereiche und Wirkbereiche. Es wird sichergestellt, dass keine Anlagenteile der Elektromobilität, insbesondere Ladeleitungen, in die genannten Flächen oder Bereiche hineinragen.</w:t>
      </w:r>
    </w:p>
    <w:p w14:paraId="01588BD9" w14:textId="4FF46C7C" w:rsidR="00A97ABD" w:rsidRPr="00EF366C" w:rsidRDefault="00A97ABD" w:rsidP="00C76F37">
      <w:pPr>
        <w:rPr>
          <w:rFonts w:cs="Arial"/>
          <w:szCs w:val="20"/>
        </w:rPr>
      </w:pPr>
    </w:p>
    <w:sectPr w:rsidR="00A97ABD" w:rsidRPr="00EF366C" w:rsidSect="00B1260F">
      <w:footerReference w:type="default" r:id="rId10"/>
      <w:headerReference w:type="first" r:id="rId11"/>
      <w:footerReference w:type="first" r:id="rId12"/>
      <w:type w:val="continuous"/>
      <w:pgSz w:w="11906" w:h="16838" w:code="9"/>
      <w:pgMar w:top="1134" w:right="851" w:bottom="1134" w:left="1588" w:header="283"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FE331" w14:textId="77777777" w:rsidR="00EC7200" w:rsidRDefault="00EC7200" w:rsidP="00921517">
      <w:pPr>
        <w:spacing w:after="0" w:line="240" w:lineRule="auto"/>
      </w:pPr>
      <w:r>
        <w:separator/>
      </w:r>
    </w:p>
  </w:endnote>
  <w:endnote w:type="continuationSeparator" w:id="0">
    <w:p w14:paraId="4414BAD8" w14:textId="77777777" w:rsidR="00EC7200" w:rsidRDefault="00EC7200" w:rsidP="00921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4729"/>
    </w:tblGrid>
    <w:tr w:rsidR="00DA6B23" w14:paraId="5DBFD64E" w14:textId="77777777" w:rsidTr="007B33F3">
      <w:tc>
        <w:tcPr>
          <w:tcW w:w="4728" w:type="dxa"/>
        </w:tcPr>
        <w:p w14:paraId="244B9494" w14:textId="3BE889EF" w:rsidR="00DA6B23" w:rsidRDefault="00DA6B23" w:rsidP="00DA6B23">
          <w:pPr>
            <w:pStyle w:val="Fuzeile"/>
            <w:jc w:val="left"/>
          </w:pPr>
        </w:p>
      </w:tc>
      <w:tc>
        <w:tcPr>
          <w:tcW w:w="4729" w:type="dxa"/>
        </w:tcPr>
        <w:p w14:paraId="028FB282" w14:textId="77777777" w:rsidR="00DA6B23" w:rsidRDefault="00DA6B23" w:rsidP="00DA6B23">
          <w:pPr>
            <w:pStyle w:val="Fuzeile"/>
          </w:pPr>
          <w:r w:rsidRPr="004D6F30">
            <w:t xml:space="preserve">Seite </w:t>
          </w:r>
          <w:r w:rsidRPr="004D6F30">
            <w:fldChar w:fldCharType="begin"/>
          </w:r>
          <w:r w:rsidRPr="004D6F30">
            <w:instrText>PAGE  \* Arabic  \* MERGEFORMAT</w:instrText>
          </w:r>
          <w:r w:rsidRPr="004D6F30">
            <w:fldChar w:fldCharType="separate"/>
          </w:r>
          <w:r>
            <w:t>2</w:t>
          </w:r>
          <w:r w:rsidRPr="004D6F30">
            <w:fldChar w:fldCharType="end"/>
          </w:r>
          <w:r w:rsidRPr="004D6F30">
            <w:t xml:space="preserve"> von </w:t>
          </w:r>
          <w:r w:rsidR="00F22DC8">
            <w:fldChar w:fldCharType="begin"/>
          </w:r>
          <w:r w:rsidR="00F22DC8">
            <w:instrText>NUMPAGES  \* Arabic  \* MERGEFORMAT</w:instrText>
          </w:r>
          <w:r w:rsidR="00F22DC8">
            <w:fldChar w:fldCharType="separate"/>
          </w:r>
          <w:r>
            <w:t>7</w:t>
          </w:r>
          <w:r w:rsidR="00F22DC8">
            <w:fldChar w:fldCharType="end"/>
          </w:r>
        </w:p>
      </w:tc>
    </w:tr>
  </w:tbl>
  <w:p w14:paraId="1D84D8F8" w14:textId="77777777" w:rsidR="008F061C" w:rsidRPr="00DA6B23" w:rsidRDefault="008F061C" w:rsidP="00DA6B2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4729"/>
    </w:tblGrid>
    <w:tr w:rsidR="00700D7B" w14:paraId="1A057D44" w14:textId="77777777" w:rsidTr="007B33F3">
      <w:tc>
        <w:tcPr>
          <w:tcW w:w="4728" w:type="dxa"/>
        </w:tcPr>
        <w:p w14:paraId="3B9EC8DF" w14:textId="77777777" w:rsidR="00700D7B" w:rsidRDefault="00700D7B" w:rsidP="00700D7B">
          <w:pPr>
            <w:pStyle w:val="Fuzeile"/>
            <w:jc w:val="left"/>
          </w:pPr>
          <w:r>
            <w:t>Abt. Emissionen Sicherheitstechnik Anlagen</w:t>
          </w:r>
        </w:p>
      </w:tc>
      <w:tc>
        <w:tcPr>
          <w:tcW w:w="4729" w:type="dxa"/>
        </w:tcPr>
        <w:p w14:paraId="558CEA4D" w14:textId="77777777" w:rsidR="00700D7B" w:rsidRDefault="00700D7B" w:rsidP="00700D7B">
          <w:pPr>
            <w:pStyle w:val="Fuzeile"/>
          </w:pPr>
          <w:r w:rsidRPr="004D6F30">
            <w:t xml:space="preserve">Seite </w:t>
          </w:r>
          <w:r w:rsidRPr="004D6F30">
            <w:fldChar w:fldCharType="begin"/>
          </w:r>
          <w:r w:rsidRPr="004D6F30">
            <w:instrText>PAGE  \* Arabic  \* MERGEFORMAT</w:instrText>
          </w:r>
          <w:r w:rsidRPr="004D6F30">
            <w:fldChar w:fldCharType="separate"/>
          </w:r>
          <w:r>
            <w:t>2</w:t>
          </w:r>
          <w:r w:rsidRPr="004D6F30">
            <w:fldChar w:fldCharType="end"/>
          </w:r>
          <w:r w:rsidRPr="004D6F30">
            <w:t xml:space="preserve"> von </w:t>
          </w:r>
          <w:r w:rsidR="00F22DC8">
            <w:fldChar w:fldCharType="begin"/>
          </w:r>
          <w:r w:rsidR="00F22DC8">
            <w:instrText>NUMPAGES  \* Arabic  \* MERGEFORMAT</w:instrText>
          </w:r>
          <w:r w:rsidR="00F22DC8">
            <w:fldChar w:fldCharType="separate"/>
          </w:r>
          <w:r>
            <w:t>7</w:t>
          </w:r>
          <w:r w:rsidR="00F22DC8">
            <w:fldChar w:fldCharType="end"/>
          </w:r>
        </w:p>
      </w:tc>
    </w:tr>
  </w:tbl>
  <w:p w14:paraId="37C7B722" w14:textId="77777777" w:rsidR="008F061C" w:rsidRDefault="008F061C" w:rsidP="00C8410F">
    <w:pPr>
      <w:pStyle w:val="Fuzeile"/>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B19CF" w14:textId="77777777" w:rsidR="00EC7200" w:rsidRDefault="00EC7200" w:rsidP="00921517">
      <w:pPr>
        <w:spacing w:after="0" w:line="240" w:lineRule="auto"/>
      </w:pPr>
      <w:r>
        <w:separator/>
      </w:r>
    </w:p>
  </w:footnote>
  <w:footnote w:type="continuationSeparator" w:id="0">
    <w:p w14:paraId="55CB91C1" w14:textId="77777777" w:rsidR="00EC7200" w:rsidRDefault="00EC7200" w:rsidP="00921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8"/>
      <w:gridCol w:w="1129"/>
    </w:tblGrid>
    <w:tr w:rsidR="008F061C" w14:paraId="6A8E643C" w14:textId="77777777" w:rsidTr="00653CF1">
      <w:tc>
        <w:tcPr>
          <w:tcW w:w="9078" w:type="dxa"/>
          <w:vAlign w:val="center"/>
        </w:tcPr>
        <w:p w14:paraId="4FC76630" w14:textId="5072F141" w:rsidR="008F061C" w:rsidRPr="00982455" w:rsidRDefault="008F061C" w:rsidP="00653CF1">
          <w:pPr>
            <w:pStyle w:val="Kopfzeile"/>
            <w:rPr>
              <w:szCs w:val="16"/>
            </w:rPr>
          </w:pPr>
          <w:r>
            <w:rPr>
              <w:szCs w:val="16"/>
            </w:rPr>
            <w:t xml:space="preserve">Vorlage für Technische Beschreibung </w:t>
          </w:r>
          <w:r w:rsidR="00C76F37">
            <w:rPr>
              <w:szCs w:val="16"/>
            </w:rPr>
            <w:t>für</w:t>
          </w:r>
          <w:r>
            <w:rPr>
              <w:szCs w:val="16"/>
            </w:rPr>
            <w:t xml:space="preserve"> </w:t>
          </w:r>
          <w:r w:rsidR="00CB6109">
            <w:rPr>
              <w:szCs w:val="16"/>
            </w:rPr>
            <w:t>Lade</w:t>
          </w:r>
          <w:r w:rsidR="00C76F37">
            <w:rPr>
              <w:szCs w:val="16"/>
            </w:rPr>
            <w:t>stellplätze</w:t>
          </w:r>
          <w:r w:rsidR="00CB6109">
            <w:rPr>
              <w:szCs w:val="16"/>
            </w:rPr>
            <w:t xml:space="preserve"> </w:t>
          </w:r>
          <w:r w:rsidR="00C76F37">
            <w:rPr>
              <w:szCs w:val="16"/>
            </w:rPr>
            <w:t>für</w:t>
          </w:r>
          <w:r w:rsidR="00CB6109">
            <w:rPr>
              <w:szCs w:val="16"/>
            </w:rPr>
            <w:t xml:space="preserve"> Elektrofahrzeuge</w:t>
          </w:r>
        </w:p>
        <w:p w14:paraId="2FA82005" w14:textId="77777777" w:rsidR="008F061C" w:rsidRDefault="008F061C" w:rsidP="00653CF1">
          <w:pPr>
            <w:pStyle w:val="Kopfzeile"/>
            <w:rPr>
              <w:szCs w:val="16"/>
            </w:rPr>
          </w:pPr>
          <w:r w:rsidRPr="00982455">
            <w:rPr>
              <w:szCs w:val="16"/>
            </w:rPr>
            <w:t xml:space="preserve">Version: </w:t>
          </w:r>
          <w:r>
            <w:rPr>
              <w:szCs w:val="16"/>
            </w:rPr>
            <w:t>V0001</w:t>
          </w:r>
        </w:p>
        <w:p w14:paraId="5FE13ED3" w14:textId="57A74440" w:rsidR="008F061C" w:rsidRDefault="008F061C" w:rsidP="00653CF1">
          <w:pPr>
            <w:pStyle w:val="Kopfzeile"/>
            <w:rPr>
              <w:sz w:val="16"/>
              <w:szCs w:val="16"/>
            </w:rPr>
          </w:pPr>
          <w:r>
            <w:rPr>
              <w:szCs w:val="16"/>
            </w:rPr>
            <w:t>Stand: 0</w:t>
          </w:r>
          <w:r w:rsidR="00CB6109">
            <w:rPr>
              <w:szCs w:val="16"/>
            </w:rPr>
            <w:t>7</w:t>
          </w:r>
          <w:r>
            <w:rPr>
              <w:szCs w:val="16"/>
            </w:rPr>
            <w:t>/202</w:t>
          </w:r>
          <w:r w:rsidR="009E2A3C">
            <w:rPr>
              <w:szCs w:val="16"/>
            </w:rPr>
            <w:t>6</w:t>
          </w:r>
        </w:p>
      </w:tc>
      <w:tc>
        <w:tcPr>
          <w:tcW w:w="1129" w:type="dxa"/>
          <w:vAlign w:val="center"/>
        </w:tcPr>
        <w:p w14:paraId="5F340AC7" w14:textId="77777777" w:rsidR="008F061C" w:rsidRDefault="008F061C" w:rsidP="00653CF1">
          <w:pPr>
            <w:pStyle w:val="Kopfzeile"/>
            <w:jc w:val="right"/>
            <w:rPr>
              <w:sz w:val="16"/>
              <w:szCs w:val="16"/>
            </w:rPr>
          </w:pPr>
          <w:r>
            <w:rPr>
              <w:noProof/>
              <w:lang w:val="de-AT" w:eastAsia="de-AT"/>
            </w:rPr>
            <w:drawing>
              <wp:inline distT="0" distB="0" distL="0" distR="0" wp14:anchorId="73ECF8DB" wp14:editId="6513E530">
                <wp:extent cx="540000" cy="540000"/>
                <wp:effectExtent l="0" t="0" r="0" b="0"/>
                <wp:docPr id="8" name="Grafik 8" descr="Bildmarken der Amtssignatur | Land Ti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marken der Amtssignatur | Land Tir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r>
  </w:tbl>
  <w:p w14:paraId="73A839DF" w14:textId="77777777" w:rsidR="008F061C" w:rsidRPr="00982455" w:rsidRDefault="008F061C">
    <w:pPr>
      <w:pStyle w:val="Kopfzeil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E9C8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1DCA9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7AF4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CA64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DE4B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5814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582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BC6C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6C859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E5ED7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AD3871"/>
    <w:multiLevelType w:val="hybridMultilevel"/>
    <w:tmpl w:val="F1B6911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C252B85"/>
    <w:multiLevelType w:val="hybridMultilevel"/>
    <w:tmpl w:val="B14075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0FC770BC"/>
    <w:multiLevelType w:val="hybridMultilevel"/>
    <w:tmpl w:val="5EB2477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19B15E14"/>
    <w:multiLevelType w:val="hybridMultilevel"/>
    <w:tmpl w:val="E0DABA3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1B0837A2"/>
    <w:multiLevelType w:val="hybridMultilevel"/>
    <w:tmpl w:val="15EA28D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1E364539"/>
    <w:multiLevelType w:val="multilevel"/>
    <w:tmpl w:val="0407001D"/>
    <w:styleLink w:val="Auflistung"/>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01E2956"/>
    <w:multiLevelType w:val="hybridMultilevel"/>
    <w:tmpl w:val="7FAC71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30B95413"/>
    <w:multiLevelType w:val="multilevel"/>
    <w:tmpl w:val="83DE58CE"/>
    <w:styleLink w:val="ListeLandTirol"/>
    <w:lvl w:ilvl="0">
      <w:start w:val="1"/>
      <w:numFmt w:val="bullet"/>
      <w:suff w:val="space"/>
      <w:lvlText w:val=""/>
      <w:lvlJc w:val="left"/>
      <w:pPr>
        <w:ind w:left="454" w:hanging="227"/>
      </w:pPr>
      <w:rPr>
        <w:rFonts w:ascii="Wingdings" w:hAnsi="Wingdings" w:hint="default"/>
      </w:rPr>
    </w:lvl>
    <w:lvl w:ilvl="1">
      <w:start w:val="1"/>
      <w:numFmt w:val="bullet"/>
      <w:suff w:val="space"/>
      <w:lvlText w:val=""/>
      <w:lvlJc w:val="left"/>
      <w:pPr>
        <w:ind w:left="681" w:hanging="227"/>
      </w:pPr>
      <w:rPr>
        <w:rFonts w:ascii="Wingdings" w:hAnsi="Wingdings" w:hint="default"/>
      </w:rPr>
    </w:lvl>
    <w:lvl w:ilvl="2">
      <w:start w:val="1"/>
      <w:numFmt w:val="bullet"/>
      <w:suff w:val="space"/>
      <w:lvlText w:val=""/>
      <w:lvlJc w:val="left"/>
      <w:pPr>
        <w:ind w:left="908" w:hanging="227"/>
      </w:pPr>
      <w:rPr>
        <w:rFonts w:ascii="Wingdings" w:hAnsi="Wingdings" w:hint="default"/>
      </w:rPr>
    </w:lvl>
    <w:lvl w:ilvl="3">
      <w:start w:val="1"/>
      <w:numFmt w:val="bullet"/>
      <w:suff w:val="space"/>
      <w:lvlText w:val=""/>
      <w:lvlJc w:val="left"/>
      <w:pPr>
        <w:ind w:left="1135" w:hanging="227"/>
      </w:pPr>
      <w:rPr>
        <w:rFonts w:ascii="Wingdings" w:hAnsi="Wingdings" w:hint="default"/>
      </w:rPr>
    </w:lvl>
    <w:lvl w:ilvl="4">
      <w:start w:val="1"/>
      <w:numFmt w:val="bullet"/>
      <w:suff w:val="space"/>
      <w:lvlText w:val=""/>
      <w:lvlJc w:val="left"/>
      <w:pPr>
        <w:ind w:left="1362" w:hanging="227"/>
      </w:pPr>
      <w:rPr>
        <w:rFonts w:ascii="Wingdings" w:hAnsi="Wingdings" w:hint="default"/>
      </w:rPr>
    </w:lvl>
    <w:lvl w:ilvl="5">
      <w:start w:val="1"/>
      <w:numFmt w:val="bullet"/>
      <w:suff w:val="space"/>
      <w:lvlText w:val=""/>
      <w:lvlJc w:val="left"/>
      <w:pPr>
        <w:ind w:left="1589" w:hanging="227"/>
      </w:pPr>
      <w:rPr>
        <w:rFonts w:ascii="Wingdings" w:hAnsi="Wingdings" w:hint="default"/>
      </w:rPr>
    </w:lvl>
    <w:lvl w:ilvl="6">
      <w:start w:val="1"/>
      <w:numFmt w:val="bullet"/>
      <w:suff w:val="space"/>
      <w:lvlText w:val=""/>
      <w:lvlJc w:val="left"/>
      <w:pPr>
        <w:ind w:left="1816" w:hanging="227"/>
      </w:pPr>
      <w:rPr>
        <w:rFonts w:ascii="Wingdings" w:hAnsi="Wingdings" w:hint="default"/>
      </w:rPr>
    </w:lvl>
    <w:lvl w:ilvl="7">
      <w:start w:val="1"/>
      <w:numFmt w:val="bullet"/>
      <w:suff w:val="space"/>
      <w:lvlText w:val=""/>
      <w:lvlJc w:val="left"/>
      <w:pPr>
        <w:ind w:left="2043" w:hanging="227"/>
      </w:pPr>
      <w:rPr>
        <w:rFonts w:ascii="Wingdings" w:hAnsi="Wingdings" w:hint="default"/>
      </w:rPr>
    </w:lvl>
    <w:lvl w:ilvl="8">
      <w:start w:val="1"/>
      <w:numFmt w:val="bullet"/>
      <w:suff w:val="space"/>
      <w:lvlText w:val=""/>
      <w:lvlJc w:val="left"/>
      <w:pPr>
        <w:ind w:left="2270" w:hanging="227"/>
      </w:pPr>
      <w:rPr>
        <w:rFonts w:ascii="Wingdings" w:hAnsi="Wingdings" w:hint="default"/>
      </w:rPr>
    </w:lvl>
  </w:abstractNum>
  <w:abstractNum w:abstractNumId="18" w15:restartNumberingAfterBreak="0">
    <w:nsid w:val="3C717782"/>
    <w:multiLevelType w:val="multilevel"/>
    <w:tmpl w:val="CCEE6C94"/>
    <w:lvl w:ilvl="0">
      <w:start w:val="1"/>
      <w:numFmt w:val="bullet"/>
      <w:pStyle w:val="Listenabsatz"/>
      <w:suff w:val="space"/>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cs="Courier New"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cs="Courier New"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cs="Courier New" w:hint="default"/>
      </w:rPr>
    </w:lvl>
    <w:lvl w:ilvl="8">
      <w:start w:val="1"/>
      <w:numFmt w:val="bullet"/>
      <w:lvlText w:val=""/>
      <w:lvlJc w:val="left"/>
      <w:pPr>
        <w:ind w:left="2270" w:hanging="227"/>
      </w:pPr>
      <w:rPr>
        <w:rFonts w:ascii="Wingdings" w:hAnsi="Wingdings" w:hint="default"/>
      </w:rPr>
    </w:lvl>
  </w:abstractNum>
  <w:abstractNum w:abstractNumId="19" w15:restartNumberingAfterBreak="0">
    <w:nsid w:val="3F42773E"/>
    <w:multiLevelType w:val="hybridMultilevel"/>
    <w:tmpl w:val="310A9C9A"/>
    <w:lvl w:ilvl="0" w:tplc="A41A2D70">
      <w:start w:val="1"/>
      <w:numFmt w:val="decimal"/>
      <w:pStyle w:val="Formatvorlageberschrift110PtZeilenabstandGenau15Pt"/>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40B806D8"/>
    <w:multiLevelType w:val="hybridMultilevel"/>
    <w:tmpl w:val="944C8D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41547281"/>
    <w:multiLevelType w:val="multilevel"/>
    <w:tmpl w:val="0407001D"/>
    <w:styleLink w:val="Formatvorlage1"/>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5A14F07"/>
    <w:multiLevelType w:val="multilevel"/>
    <w:tmpl w:val="0C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3" w15:restartNumberingAfterBreak="0">
    <w:nsid w:val="5EC90098"/>
    <w:multiLevelType w:val="multilevel"/>
    <w:tmpl w:val="6C4ABDDA"/>
    <w:lvl w:ilvl="0">
      <w:start w:val="1"/>
      <w:numFmt w:val="decimal"/>
      <w:pStyle w:val="Nummerierteberschrift1"/>
      <w:suff w:val="space"/>
      <w:lvlText w:val="%1."/>
      <w:lvlJc w:val="left"/>
      <w:pPr>
        <w:ind w:left="0" w:firstLine="0"/>
      </w:pPr>
    </w:lvl>
    <w:lvl w:ilvl="1">
      <w:start w:val="1"/>
      <w:numFmt w:val="decimal"/>
      <w:pStyle w:val="Nummerierteberschrift2"/>
      <w:suff w:val="space"/>
      <w:lvlText w:val="%1.%2."/>
      <w:lvlJc w:val="left"/>
      <w:pPr>
        <w:ind w:left="0" w:firstLine="0"/>
      </w:pPr>
      <w:rPr>
        <w:color w:val="auto"/>
      </w:rPr>
    </w:lvl>
    <w:lvl w:ilvl="2">
      <w:start w:val="1"/>
      <w:numFmt w:val="decimal"/>
      <w:pStyle w:val="Nummerierteberschrift3"/>
      <w:suff w:val="space"/>
      <w:lvlText w:val="%1.%2.%3."/>
      <w:lvlJc w:val="left"/>
      <w:pPr>
        <w:ind w:left="0" w:firstLine="0"/>
      </w:pPr>
    </w:lvl>
    <w:lvl w:ilvl="3">
      <w:start w:val="1"/>
      <w:numFmt w:val="decimal"/>
      <w:pStyle w:val="Nummerierteberschrift4"/>
      <w:suff w:val="space"/>
      <w:lvlText w:val="%1.%2.%3.%4."/>
      <w:lvlJc w:val="left"/>
      <w:pPr>
        <w:ind w:left="0" w:firstLine="0"/>
      </w:pPr>
    </w:lvl>
    <w:lvl w:ilvl="4">
      <w:start w:val="1"/>
      <w:numFmt w:val="decimal"/>
      <w:pStyle w:val="Nummerierteberschrift5"/>
      <w:suff w:val="space"/>
      <w:lvlText w:val="%1.%2.%3.%4.%5."/>
      <w:lvlJc w:val="left"/>
      <w:pPr>
        <w:ind w:left="0" w:firstLine="0"/>
      </w:pPr>
    </w:lvl>
    <w:lvl w:ilvl="5">
      <w:start w:val="1"/>
      <w:numFmt w:val="none"/>
      <w:suff w:val="space"/>
      <w:lvlText w:val=""/>
      <w:lvlJc w:val="left"/>
      <w:pPr>
        <w:ind w:left="0" w:firstLine="0"/>
      </w:pPr>
    </w:lvl>
    <w:lvl w:ilvl="6">
      <w:start w:val="1"/>
      <w:numFmt w:val="none"/>
      <w:suff w:val="space"/>
      <w:lvlText w:val=""/>
      <w:lvlJc w:val="left"/>
      <w:pPr>
        <w:ind w:left="0" w:firstLine="0"/>
      </w:pPr>
    </w:lvl>
    <w:lvl w:ilvl="7">
      <w:start w:val="1"/>
      <w:numFmt w:val="none"/>
      <w:suff w:val="space"/>
      <w:lvlText w:val=""/>
      <w:lvlJc w:val="left"/>
      <w:pPr>
        <w:ind w:left="0" w:firstLine="0"/>
      </w:pPr>
    </w:lvl>
    <w:lvl w:ilvl="8">
      <w:start w:val="1"/>
      <w:numFmt w:val="none"/>
      <w:suff w:val="space"/>
      <w:lvlText w:val=""/>
      <w:lvlJc w:val="left"/>
      <w:pPr>
        <w:ind w:left="0" w:firstLine="0"/>
      </w:pPr>
    </w:lvl>
  </w:abstractNum>
  <w:abstractNum w:abstractNumId="24" w15:restartNumberingAfterBreak="0">
    <w:nsid w:val="71466B1D"/>
    <w:multiLevelType w:val="hybridMultilevel"/>
    <w:tmpl w:val="43CAE8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F855695"/>
    <w:multiLevelType w:val="hybridMultilevel"/>
    <w:tmpl w:val="4162D8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382249930">
    <w:abstractNumId w:val="15"/>
  </w:num>
  <w:num w:numId="2" w16cid:durableId="1423919284">
    <w:abstractNumId w:val="21"/>
  </w:num>
  <w:num w:numId="3" w16cid:durableId="1383090270">
    <w:abstractNumId w:val="17"/>
  </w:num>
  <w:num w:numId="4" w16cid:durableId="144859755">
    <w:abstractNumId w:val="18"/>
  </w:num>
  <w:num w:numId="5" w16cid:durableId="921597824">
    <w:abstractNumId w:val="8"/>
  </w:num>
  <w:num w:numId="6" w16cid:durableId="581529846">
    <w:abstractNumId w:val="15"/>
  </w:num>
  <w:num w:numId="7" w16cid:durableId="1048532956">
    <w:abstractNumId w:val="21"/>
  </w:num>
  <w:num w:numId="8" w16cid:durableId="1282614637">
    <w:abstractNumId w:val="17"/>
  </w:num>
  <w:num w:numId="9" w16cid:durableId="1519731468">
    <w:abstractNumId w:val="18"/>
  </w:num>
  <w:num w:numId="10" w16cid:durableId="1398169455">
    <w:abstractNumId w:val="8"/>
  </w:num>
  <w:num w:numId="11" w16cid:durableId="1348289407">
    <w:abstractNumId w:val="9"/>
  </w:num>
  <w:num w:numId="12" w16cid:durableId="253708706">
    <w:abstractNumId w:val="7"/>
  </w:num>
  <w:num w:numId="13" w16cid:durableId="171992733">
    <w:abstractNumId w:val="6"/>
  </w:num>
  <w:num w:numId="14" w16cid:durableId="1048454578">
    <w:abstractNumId w:val="5"/>
  </w:num>
  <w:num w:numId="15" w16cid:durableId="823426223">
    <w:abstractNumId w:val="4"/>
  </w:num>
  <w:num w:numId="16" w16cid:durableId="1785926259">
    <w:abstractNumId w:val="3"/>
  </w:num>
  <w:num w:numId="17" w16cid:durableId="217864125">
    <w:abstractNumId w:val="2"/>
  </w:num>
  <w:num w:numId="18" w16cid:durableId="738599621">
    <w:abstractNumId w:val="1"/>
  </w:num>
  <w:num w:numId="19" w16cid:durableId="956302004">
    <w:abstractNumId w:val="0"/>
  </w:num>
  <w:num w:numId="20" w16cid:durableId="1282297141">
    <w:abstractNumId w:val="19"/>
  </w:num>
  <w:num w:numId="21" w16cid:durableId="830483864">
    <w:abstractNumId w:val="22"/>
  </w:num>
  <w:num w:numId="22" w16cid:durableId="475613601">
    <w:abstractNumId w:val="22"/>
  </w:num>
  <w:num w:numId="23" w16cid:durableId="592863244">
    <w:abstractNumId w:val="11"/>
  </w:num>
  <w:num w:numId="24" w16cid:durableId="327909274">
    <w:abstractNumId w:val="10"/>
  </w:num>
  <w:num w:numId="25" w16cid:durableId="424377047">
    <w:abstractNumId w:val="25"/>
  </w:num>
  <w:num w:numId="26" w16cid:durableId="30764462">
    <w:abstractNumId w:val="22"/>
  </w:num>
  <w:num w:numId="27" w16cid:durableId="926379733">
    <w:abstractNumId w:val="12"/>
  </w:num>
  <w:num w:numId="28" w16cid:durableId="1437556828">
    <w:abstractNumId w:val="13"/>
  </w:num>
  <w:num w:numId="29" w16cid:durableId="199587781">
    <w:abstractNumId w:val="14"/>
  </w:num>
  <w:num w:numId="30" w16cid:durableId="287667433">
    <w:abstractNumId w:val="16"/>
  </w:num>
  <w:num w:numId="31" w16cid:durableId="3434356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7742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441852">
    <w:abstractNumId w:val="24"/>
  </w:num>
  <w:num w:numId="34" w16cid:durableId="457531906">
    <w:abstractNumId w:val="20"/>
  </w:num>
  <w:num w:numId="35" w16cid:durableId="1198853863">
    <w:abstractNumId w:val="20"/>
  </w:num>
  <w:num w:numId="36" w16cid:durableId="1752505272">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455"/>
    <w:rsid w:val="00011F29"/>
    <w:rsid w:val="00014097"/>
    <w:rsid w:val="00015446"/>
    <w:rsid w:val="00032E02"/>
    <w:rsid w:val="00042400"/>
    <w:rsid w:val="00046DB0"/>
    <w:rsid w:val="00052E31"/>
    <w:rsid w:val="00056EEF"/>
    <w:rsid w:val="0006177D"/>
    <w:rsid w:val="00066732"/>
    <w:rsid w:val="00067258"/>
    <w:rsid w:val="000711F0"/>
    <w:rsid w:val="00080D99"/>
    <w:rsid w:val="00096739"/>
    <w:rsid w:val="000A6968"/>
    <w:rsid w:val="000B6AB5"/>
    <w:rsid w:val="000C19BA"/>
    <w:rsid w:val="000C7341"/>
    <w:rsid w:val="000E383F"/>
    <w:rsid w:val="001036FC"/>
    <w:rsid w:val="00104563"/>
    <w:rsid w:val="0010694E"/>
    <w:rsid w:val="00110890"/>
    <w:rsid w:val="00110CA6"/>
    <w:rsid w:val="00112E33"/>
    <w:rsid w:val="00121767"/>
    <w:rsid w:val="00136210"/>
    <w:rsid w:val="00137B33"/>
    <w:rsid w:val="001467A9"/>
    <w:rsid w:val="001715D8"/>
    <w:rsid w:val="00171D21"/>
    <w:rsid w:val="00182364"/>
    <w:rsid w:val="001A00A8"/>
    <w:rsid w:val="001A0F95"/>
    <w:rsid w:val="001C037B"/>
    <w:rsid w:val="001C3781"/>
    <w:rsid w:val="001D12CE"/>
    <w:rsid w:val="001E3FC9"/>
    <w:rsid w:val="001F1110"/>
    <w:rsid w:val="001F3DA8"/>
    <w:rsid w:val="001F4C6E"/>
    <w:rsid w:val="001F6C54"/>
    <w:rsid w:val="00201E27"/>
    <w:rsid w:val="00205B43"/>
    <w:rsid w:val="0020793B"/>
    <w:rsid w:val="00211D1D"/>
    <w:rsid w:val="002178C3"/>
    <w:rsid w:val="002233AB"/>
    <w:rsid w:val="002270BF"/>
    <w:rsid w:val="002466EF"/>
    <w:rsid w:val="0025581E"/>
    <w:rsid w:val="0027791A"/>
    <w:rsid w:val="00280529"/>
    <w:rsid w:val="002816F0"/>
    <w:rsid w:val="00296079"/>
    <w:rsid w:val="002E1C51"/>
    <w:rsid w:val="002F256E"/>
    <w:rsid w:val="002F49B2"/>
    <w:rsid w:val="002F79E8"/>
    <w:rsid w:val="003102A7"/>
    <w:rsid w:val="003140CC"/>
    <w:rsid w:val="00314B43"/>
    <w:rsid w:val="00314FD8"/>
    <w:rsid w:val="00333BE8"/>
    <w:rsid w:val="00343FD9"/>
    <w:rsid w:val="0034493F"/>
    <w:rsid w:val="003470CD"/>
    <w:rsid w:val="003641B2"/>
    <w:rsid w:val="00375DAE"/>
    <w:rsid w:val="00383CF5"/>
    <w:rsid w:val="00384036"/>
    <w:rsid w:val="003935FF"/>
    <w:rsid w:val="003A694F"/>
    <w:rsid w:val="003A6EA8"/>
    <w:rsid w:val="003E0DA6"/>
    <w:rsid w:val="003E3422"/>
    <w:rsid w:val="003F1AD4"/>
    <w:rsid w:val="003F2C34"/>
    <w:rsid w:val="003F7EDB"/>
    <w:rsid w:val="00421EC0"/>
    <w:rsid w:val="00456760"/>
    <w:rsid w:val="00462F44"/>
    <w:rsid w:val="00465B02"/>
    <w:rsid w:val="00467A38"/>
    <w:rsid w:val="0047273C"/>
    <w:rsid w:val="00482A43"/>
    <w:rsid w:val="004925A5"/>
    <w:rsid w:val="004934DD"/>
    <w:rsid w:val="004C1EF2"/>
    <w:rsid w:val="004D2DA0"/>
    <w:rsid w:val="004D5E3A"/>
    <w:rsid w:val="004F2739"/>
    <w:rsid w:val="005034A4"/>
    <w:rsid w:val="00533478"/>
    <w:rsid w:val="005506B6"/>
    <w:rsid w:val="00550D5A"/>
    <w:rsid w:val="0056238A"/>
    <w:rsid w:val="00574099"/>
    <w:rsid w:val="00595A1F"/>
    <w:rsid w:val="005A6CCF"/>
    <w:rsid w:val="005A7A5A"/>
    <w:rsid w:val="005B4F8A"/>
    <w:rsid w:val="005D1E53"/>
    <w:rsid w:val="005D2FAE"/>
    <w:rsid w:val="005D7D89"/>
    <w:rsid w:val="006102CD"/>
    <w:rsid w:val="006201F4"/>
    <w:rsid w:val="00636A43"/>
    <w:rsid w:val="0064107C"/>
    <w:rsid w:val="00647396"/>
    <w:rsid w:val="006475A8"/>
    <w:rsid w:val="00653CF1"/>
    <w:rsid w:val="006550CE"/>
    <w:rsid w:val="00660063"/>
    <w:rsid w:val="006601A7"/>
    <w:rsid w:val="0066199B"/>
    <w:rsid w:val="006765A7"/>
    <w:rsid w:val="00677C98"/>
    <w:rsid w:val="0068249D"/>
    <w:rsid w:val="00693B7A"/>
    <w:rsid w:val="0069497E"/>
    <w:rsid w:val="00695AF3"/>
    <w:rsid w:val="006A2898"/>
    <w:rsid w:val="006A3B8B"/>
    <w:rsid w:val="006A72BC"/>
    <w:rsid w:val="006D2C65"/>
    <w:rsid w:val="006E0264"/>
    <w:rsid w:val="006F6131"/>
    <w:rsid w:val="00700D7B"/>
    <w:rsid w:val="00711AF5"/>
    <w:rsid w:val="00720CE5"/>
    <w:rsid w:val="00722E4F"/>
    <w:rsid w:val="00725322"/>
    <w:rsid w:val="0074460F"/>
    <w:rsid w:val="0074489B"/>
    <w:rsid w:val="00746B14"/>
    <w:rsid w:val="007474CD"/>
    <w:rsid w:val="00752883"/>
    <w:rsid w:val="00755CD9"/>
    <w:rsid w:val="007817EE"/>
    <w:rsid w:val="007828F1"/>
    <w:rsid w:val="007858DF"/>
    <w:rsid w:val="00791A41"/>
    <w:rsid w:val="00792448"/>
    <w:rsid w:val="00796242"/>
    <w:rsid w:val="007A00C5"/>
    <w:rsid w:val="007A35E3"/>
    <w:rsid w:val="007C426B"/>
    <w:rsid w:val="007D2361"/>
    <w:rsid w:val="007D3023"/>
    <w:rsid w:val="007D7B60"/>
    <w:rsid w:val="00801833"/>
    <w:rsid w:val="0082113F"/>
    <w:rsid w:val="0082138B"/>
    <w:rsid w:val="00834875"/>
    <w:rsid w:val="00837F56"/>
    <w:rsid w:val="00852B23"/>
    <w:rsid w:val="00861BC6"/>
    <w:rsid w:val="008705F2"/>
    <w:rsid w:val="008735F8"/>
    <w:rsid w:val="008775BC"/>
    <w:rsid w:val="0088474A"/>
    <w:rsid w:val="00894DAC"/>
    <w:rsid w:val="008A484B"/>
    <w:rsid w:val="008A4E40"/>
    <w:rsid w:val="008B1F3C"/>
    <w:rsid w:val="008C6F59"/>
    <w:rsid w:val="008E65A8"/>
    <w:rsid w:val="008E65B3"/>
    <w:rsid w:val="008F061C"/>
    <w:rsid w:val="008F0DA4"/>
    <w:rsid w:val="008F5FA2"/>
    <w:rsid w:val="00902C50"/>
    <w:rsid w:val="00911747"/>
    <w:rsid w:val="00912F85"/>
    <w:rsid w:val="00916EDF"/>
    <w:rsid w:val="00921517"/>
    <w:rsid w:val="00921D6A"/>
    <w:rsid w:val="00932604"/>
    <w:rsid w:val="00941630"/>
    <w:rsid w:val="00951607"/>
    <w:rsid w:val="009800C1"/>
    <w:rsid w:val="00982053"/>
    <w:rsid w:val="00982455"/>
    <w:rsid w:val="009915D5"/>
    <w:rsid w:val="00997102"/>
    <w:rsid w:val="009B4A13"/>
    <w:rsid w:val="009C198B"/>
    <w:rsid w:val="009C34E5"/>
    <w:rsid w:val="009C4A3B"/>
    <w:rsid w:val="009E2A3C"/>
    <w:rsid w:val="009E3B4E"/>
    <w:rsid w:val="009F470E"/>
    <w:rsid w:val="00A1493F"/>
    <w:rsid w:val="00A3661B"/>
    <w:rsid w:val="00A461EF"/>
    <w:rsid w:val="00A5320C"/>
    <w:rsid w:val="00A57E64"/>
    <w:rsid w:val="00A60733"/>
    <w:rsid w:val="00A7247A"/>
    <w:rsid w:val="00A86404"/>
    <w:rsid w:val="00A97ABD"/>
    <w:rsid w:val="00AB3307"/>
    <w:rsid w:val="00AC1C5F"/>
    <w:rsid w:val="00AC2DF6"/>
    <w:rsid w:val="00AD1262"/>
    <w:rsid w:val="00AF1274"/>
    <w:rsid w:val="00B00C0A"/>
    <w:rsid w:val="00B00C39"/>
    <w:rsid w:val="00B00E47"/>
    <w:rsid w:val="00B10883"/>
    <w:rsid w:val="00B11BFF"/>
    <w:rsid w:val="00B1260F"/>
    <w:rsid w:val="00B5259F"/>
    <w:rsid w:val="00B64E4E"/>
    <w:rsid w:val="00B66826"/>
    <w:rsid w:val="00B66917"/>
    <w:rsid w:val="00B749C0"/>
    <w:rsid w:val="00B74BC5"/>
    <w:rsid w:val="00B7779E"/>
    <w:rsid w:val="00B8441F"/>
    <w:rsid w:val="00B85FDD"/>
    <w:rsid w:val="00BB2C9F"/>
    <w:rsid w:val="00BC246A"/>
    <w:rsid w:val="00BC2D95"/>
    <w:rsid w:val="00BC3898"/>
    <w:rsid w:val="00BC5F1C"/>
    <w:rsid w:val="00BD4736"/>
    <w:rsid w:val="00BD4782"/>
    <w:rsid w:val="00BE0124"/>
    <w:rsid w:val="00BE3645"/>
    <w:rsid w:val="00BF1FC4"/>
    <w:rsid w:val="00BF2D6A"/>
    <w:rsid w:val="00C06664"/>
    <w:rsid w:val="00C07C75"/>
    <w:rsid w:val="00C25316"/>
    <w:rsid w:val="00C2594D"/>
    <w:rsid w:val="00C25B69"/>
    <w:rsid w:val="00C32746"/>
    <w:rsid w:val="00C40191"/>
    <w:rsid w:val="00C527B0"/>
    <w:rsid w:val="00C54D9C"/>
    <w:rsid w:val="00C63F84"/>
    <w:rsid w:val="00C76F37"/>
    <w:rsid w:val="00C8410F"/>
    <w:rsid w:val="00C855B1"/>
    <w:rsid w:val="00C9763D"/>
    <w:rsid w:val="00C97F64"/>
    <w:rsid w:val="00CB6109"/>
    <w:rsid w:val="00CB635C"/>
    <w:rsid w:val="00CB746E"/>
    <w:rsid w:val="00CD06DE"/>
    <w:rsid w:val="00CD1290"/>
    <w:rsid w:val="00CD1C47"/>
    <w:rsid w:val="00CD3352"/>
    <w:rsid w:val="00CD48BC"/>
    <w:rsid w:val="00CE03D7"/>
    <w:rsid w:val="00CE22D3"/>
    <w:rsid w:val="00CE5F4A"/>
    <w:rsid w:val="00D02D47"/>
    <w:rsid w:val="00D10D2E"/>
    <w:rsid w:val="00D172B8"/>
    <w:rsid w:val="00D2046A"/>
    <w:rsid w:val="00D236E1"/>
    <w:rsid w:val="00D23774"/>
    <w:rsid w:val="00D25F4B"/>
    <w:rsid w:val="00D26EC6"/>
    <w:rsid w:val="00D33310"/>
    <w:rsid w:val="00D3544C"/>
    <w:rsid w:val="00D458EC"/>
    <w:rsid w:val="00D45F90"/>
    <w:rsid w:val="00D50526"/>
    <w:rsid w:val="00D63918"/>
    <w:rsid w:val="00D722F7"/>
    <w:rsid w:val="00D7443D"/>
    <w:rsid w:val="00D87843"/>
    <w:rsid w:val="00D95195"/>
    <w:rsid w:val="00DA6B23"/>
    <w:rsid w:val="00DA763D"/>
    <w:rsid w:val="00DB0350"/>
    <w:rsid w:val="00DC1A65"/>
    <w:rsid w:val="00DC6DBF"/>
    <w:rsid w:val="00DD2140"/>
    <w:rsid w:val="00DE6006"/>
    <w:rsid w:val="00DE7F63"/>
    <w:rsid w:val="00E12DC5"/>
    <w:rsid w:val="00E15116"/>
    <w:rsid w:val="00E17001"/>
    <w:rsid w:val="00E30A66"/>
    <w:rsid w:val="00E351E7"/>
    <w:rsid w:val="00E37A2A"/>
    <w:rsid w:val="00E43151"/>
    <w:rsid w:val="00E44D63"/>
    <w:rsid w:val="00E46BFF"/>
    <w:rsid w:val="00E47F86"/>
    <w:rsid w:val="00E57F9F"/>
    <w:rsid w:val="00E61CE8"/>
    <w:rsid w:val="00E760B1"/>
    <w:rsid w:val="00E819AC"/>
    <w:rsid w:val="00E847C5"/>
    <w:rsid w:val="00E910B0"/>
    <w:rsid w:val="00EA01D1"/>
    <w:rsid w:val="00EA1871"/>
    <w:rsid w:val="00EA6530"/>
    <w:rsid w:val="00EA750C"/>
    <w:rsid w:val="00EA78E2"/>
    <w:rsid w:val="00EB3C57"/>
    <w:rsid w:val="00EB7BEB"/>
    <w:rsid w:val="00EC15D2"/>
    <w:rsid w:val="00EC4503"/>
    <w:rsid w:val="00EC7200"/>
    <w:rsid w:val="00ED0887"/>
    <w:rsid w:val="00ED3328"/>
    <w:rsid w:val="00ED40C7"/>
    <w:rsid w:val="00ED43F5"/>
    <w:rsid w:val="00EE0D94"/>
    <w:rsid w:val="00EE6917"/>
    <w:rsid w:val="00EE7C9A"/>
    <w:rsid w:val="00EF254D"/>
    <w:rsid w:val="00EF4308"/>
    <w:rsid w:val="00EF7490"/>
    <w:rsid w:val="00F22767"/>
    <w:rsid w:val="00F22DC8"/>
    <w:rsid w:val="00F30AAC"/>
    <w:rsid w:val="00F412EF"/>
    <w:rsid w:val="00F57939"/>
    <w:rsid w:val="00F8407F"/>
    <w:rsid w:val="00F93FCA"/>
    <w:rsid w:val="00F9429B"/>
    <w:rsid w:val="00FB1779"/>
    <w:rsid w:val="00FB7177"/>
    <w:rsid w:val="00FC4857"/>
    <w:rsid w:val="00FD0413"/>
    <w:rsid w:val="00FD137C"/>
    <w:rsid w:val="00FD3084"/>
    <w:rsid w:val="00FD3C36"/>
    <w:rsid w:val="00FE3822"/>
    <w:rsid w:val="00FE6B3F"/>
    <w:rsid w:val="00FF65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BA602"/>
  <w15:chartTrackingRefBased/>
  <w15:docId w15:val="{8134DE23-8124-447C-B06F-FE25BBDA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A6EA8"/>
    <w:pPr>
      <w:spacing w:line="260" w:lineRule="atLeast"/>
    </w:pPr>
    <w:rPr>
      <w:rFonts w:ascii="Arial" w:hAnsi="Arial"/>
      <w:sz w:val="20"/>
    </w:rPr>
  </w:style>
  <w:style w:type="paragraph" w:styleId="berschrift1">
    <w:name w:val="heading 1"/>
    <w:basedOn w:val="Standard"/>
    <w:next w:val="Standard"/>
    <w:link w:val="berschrift1Zchn"/>
    <w:uiPriority w:val="9"/>
    <w:qFormat/>
    <w:rsid w:val="00982455"/>
    <w:pPr>
      <w:keepNext/>
      <w:keepLines/>
      <w:numPr>
        <w:numId w:val="21"/>
      </w:numPr>
      <w:spacing w:line="480" w:lineRule="exact"/>
      <w:contextualSpacing/>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982455"/>
    <w:pPr>
      <w:keepNext/>
      <w:keepLines/>
      <w:numPr>
        <w:ilvl w:val="1"/>
        <w:numId w:val="21"/>
      </w:numPr>
      <w:spacing w:line="340" w:lineRule="exact"/>
      <w:outlineLvl w:val="1"/>
    </w:pPr>
    <w:rPr>
      <w:rFonts w:eastAsiaTheme="majorEastAsia" w:cstheme="majorBidi"/>
      <w:b/>
      <w:szCs w:val="26"/>
    </w:rPr>
  </w:style>
  <w:style w:type="paragraph" w:styleId="berschrift3">
    <w:name w:val="heading 3"/>
    <w:basedOn w:val="Standard"/>
    <w:next w:val="Standard"/>
    <w:link w:val="berschrift3Zchn"/>
    <w:uiPriority w:val="9"/>
    <w:unhideWhenUsed/>
    <w:qFormat/>
    <w:rsid w:val="00752883"/>
    <w:pPr>
      <w:keepNext/>
      <w:keepLines/>
      <w:numPr>
        <w:ilvl w:val="2"/>
        <w:numId w:val="21"/>
      </w:numPr>
      <w:spacing w:line="340" w:lineRule="exact"/>
      <w:outlineLvl w:val="2"/>
    </w:pPr>
    <w:rPr>
      <w:rFonts w:eastAsiaTheme="majorEastAsia" w:cstheme="majorBidi"/>
      <w:b/>
      <w:szCs w:val="24"/>
    </w:rPr>
  </w:style>
  <w:style w:type="paragraph" w:styleId="berschrift4">
    <w:name w:val="heading 4"/>
    <w:basedOn w:val="Standard"/>
    <w:next w:val="Standard"/>
    <w:link w:val="berschrift4Zchn"/>
    <w:uiPriority w:val="9"/>
    <w:unhideWhenUsed/>
    <w:qFormat/>
    <w:rsid w:val="00982455"/>
    <w:pPr>
      <w:keepNext/>
      <w:keepLines/>
      <w:numPr>
        <w:ilvl w:val="3"/>
        <w:numId w:val="21"/>
      </w:numPr>
      <w:outlineLvl w:val="3"/>
    </w:pPr>
    <w:rPr>
      <w:rFonts w:eastAsiaTheme="majorEastAsia" w:cstheme="majorBidi"/>
      <w:iCs/>
    </w:rPr>
  </w:style>
  <w:style w:type="paragraph" w:styleId="berschrift5">
    <w:name w:val="heading 5"/>
    <w:basedOn w:val="Standard"/>
    <w:next w:val="Standard"/>
    <w:link w:val="berschrift5Zchn"/>
    <w:uiPriority w:val="9"/>
    <w:semiHidden/>
    <w:unhideWhenUsed/>
    <w:qFormat/>
    <w:rsid w:val="00982455"/>
    <w:pPr>
      <w:keepNext/>
      <w:keepLines/>
      <w:numPr>
        <w:ilvl w:val="4"/>
        <w:numId w:val="21"/>
      </w:numPr>
      <w:spacing w:before="40" w:after="0"/>
      <w:outlineLvl w:val="4"/>
    </w:pPr>
    <w:rPr>
      <w:rFonts w:eastAsiaTheme="majorEastAsia" w:cstheme="majorBidi"/>
    </w:rPr>
  </w:style>
  <w:style w:type="paragraph" w:styleId="berschrift6">
    <w:name w:val="heading 6"/>
    <w:basedOn w:val="Standard"/>
    <w:next w:val="Standard"/>
    <w:link w:val="berschrift6Zchn"/>
    <w:uiPriority w:val="9"/>
    <w:semiHidden/>
    <w:unhideWhenUsed/>
    <w:qFormat/>
    <w:rsid w:val="00982455"/>
    <w:pPr>
      <w:keepNext/>
      <w:keepLines/>
      <w:numPr>
        <w:ilvl w:val="5"/>
        <w:numId w:val="21"/>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982455"/>
    <w:pPr>
      <w:keepNext/>
      <w:keepLines/>
      <w:numPr>
        <w:ilvl w:val="6"/>
        <w:numId w:val="21"/>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982455"/>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82455"/>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93B7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93B7A"/>
    <w:rPr>
      <w:rFonts w:ascii="Arial" w:hAnsi="Arial"/>
      <w:sz w:val="20"/>
    </w:rPr>
  </w:style>
  <w:style w:type="paragraph" w:styleId="Fuzeile">
    <w:name w:val="footer"/>
    <w:basedOn w:val="Standard"/>
    <w:link w:val="FuzeileZchn"/>
    <w:uiPriority w:val="99"/>
    <w:unhideWhenUsed/>
    <w:rsid w:val="00693B7A"/>
    <w:pPr>
      <w:tabs>
        <w:tab w:val="center" w:pos="4536"/>
        <w:tab w:val="right" w:pos="9072"/>
      </w:tabs>
      <w:spacing w:after="0" w:line="240" w:lineRule="auto"/>
      <w:jc w:val="right"/>
    </w:pPr>
  </w:style>
  <w:style w:type="character" w:customStyle="1" w:styleId="FuzeileZchn">
    <w:name w:val="Fußzeile Zchn"/>
    <w:basedOn w:val="Absatz-Standardschriftart"/>
    <w:link w:val="Fuzeile"/>
    <w:uiPriority w:val="99"/>
    <w:rsid w:val="00693B7A"/>
    <w:rPr>
      <w:rFonts w:ascii="Arial" w:hAnsi="Arial"/>
      <w:sz w:val="20"/>
    </w:rPr>
  </w:style>
  <w:style w:type="character" w:styleId="Hyperlink">
    <w:name w:val="Hyperlink"/>
    <w:basedOn w:val="Absatz-Standardschriftart"/>
    <w:uiPriority w:val="99"/>
    <w:unhideWhenUsed/>
    <w:rsid w:val="00693B7A"/>
    <w:rPr>
      <w:color w:val="0563C1" w:themeColor="hyperlink"/>
      <w:u w:val="single"/>
    </w:rPr>
  </w:style>
  <w:style w:type="character" w:customStyle="1" w:styleId="NichtaufgelsteErwhnung1">
    <w:name w:val="Nicht aufgelöste Erwähnung1"/>
    <w:basedOn w:val="Absatz-Standardschriftart"/>
    <w:uiPriority w:val="99"/>
    <w:semiHidden/>
    <w:unhideWhenUsed/>
    <w:rsid w:val="00693B7A"/>
    <w:rPr>
      <w:color w:val="605E5C"/>
      <w:shd w:val="clear" w:color="auto" w:fill="E1DFDD"/>
    </w:rPr>
  </w:style>
  <w:style w:type="character" w:customStyle="1" w:styleId="BriefkopfOrganisationseinheit">
    <w:name w:val="Briefkopf_Organisationseinheit"/>
    <w:basedOn w:val="Absatz-Standardschriftart"/>
    <w:uiPriority w:val="99"/>
    <w:semiHidden/>
    <w:qFormat/>
    <w:rsid w:val="00693B7A"/>
    <w:rPr>
      <w:b/>
    </w:rPr>
  </w:style>
  <w:style w:type="paragraph" w:customStyle="1" w:styleId="BriefkopfRcksendezeile">
    <w:name w:val="Briefkopf_Rücksendezeile"/>
    <w:basedOn w:val="Standard"/>
    <w:uiPriority w:val="99"/>
    <w:semiHidden/>
    <w:qFormat/>
    <w:rsid w:val="00693B7A"/>
    <w:pPr>
      <w:spacing w:line="240" w:lineRule="auto"/>
    </w:pPr>
    <w:rPr>
      <w:color w:val="7F7F7F" w:themeColor="text1" w:themeTint="80"/>
      <w:sz w:val="12"/>
    </w:rPr>
  </w:style>
  <w:style w:type="character" w:customStyle="1" w:styleId="berschrift1Zchn">
    <w:name w:val="Überschrift 1 Zchn"/>
    <w:basedOn w:val="Absatz-Standardschriftart"/>
    <w:link w:val="berschrift1"/>
    <w:uiPriority w:val="9"/>
    <w:rsid w:val="00982455"/>
    <w:rPr>
      <w:rFonts w:ascii="Arial" w:eastAsiaTheme="majorEastAsia" w:hAnsi="Arial" w:cstheme="majorBidi"/>
      <w:b/>
      <w:sz w:val="24"/>
      <w:szCs w:val="32"/>
    </w:rPr>
  </w:style>
  <w:style w:type="paragraph" w:customStyle="1" w:styleId="BriefkopfGZ">
    <w:name w:val="Briefkopf_GZ"/>
    <w:basedOn w:val="Standard"/>
    <w:link w:val="BriefkopfGZZchn"/>
    <w:uiPriority w:val="99"/>
    <w:semiHidden/>
    <w:qFormat/>
    <w:rsid w:val="00693B7A"/>
    <w:pPr>
      <w:spacing w:after="0"/>
    </w:pPr>
  </w:style>
  <w:style w:type="character" w:customStyle="1" w:styleId="berschrift2Zchn">
    <w:name w:val="Überschrift 2 Zchn"/>
    <w:basedOn w:val="Absatz-Standardschriftart"/>
    <w:link w:val="berschrift2"/>
    <w:uiPriority w:val="9"/>
    <w:rsid w:val="00982455"/>
    <w:rPr>
      <w:rFonts w:ascii="Arial" w:eastAsiaTheme="majorEastAsia" w:hAnsi="Arial" w:cstheme="majorBidi"/>
      <w:b/>
      <w:sz w:val="20"/>
      <w:szCs w:val="26"/>
    </w:rPr>
  </w:style>
  <w:style w:type="paragraph" w:customStyle="1" w:styleId="BriefkopfAmt">
    <w:name w:val="Briefkopf_Amt"/>
    <w:basedOn w:val="Standard"/>
    <w:link w:val="BriefkopfAmtZchn"/>
    <w:uiPriority w:val="99"/>
    <w:semiHidden/>
    <w:qFormat/>
    <w:rsid w:val="00693B7A"/>
    <w:pPr>
      <w:spacing w:after="0"/>
    </w:pPr>
  </w:style>
  <w:style w:type="paragraph" w:customStyle="1" w:styleId="BriefkopfSachbearbeiter">
    <w:name w:val="Briefkopf_Sachbearbeiter"/>
    <w:link w:val="BriefkopfSachbearbeiterZchn"/>
    <w:uiPriority w:val="99"/>
    <w:semiHidden/>
    <w:qFormat/>
    <w:rsid w:val="00693B7A"/>
    <w:pPr>
      <w:spacing w:before="320" w:after="0" w:line="260" w:lineRule="exact"/>
    </w:pPr>
    <w:rPr>
      <w:rFonts w:ascii="Arial" w:hAnsi="Arial"/>
      <w:sz w:val="20"/>
    </w:rPr>
  </w:style>
  <w:style w:type="character" w:customStyle="1" w:styleId="BriefkopfAmtZchn">
    <w:name w:val="Briefkopf_Amt Zchn"/>
    <w:basedOn w:val="Absatz-Standardschriftart"/>
    <w:link w:val="BriefkopfAmt"/>
    <w:uiPriority w:val="99"/>
    <w:semiHidden/>
    <w:rsid w:val="00693B7A"/>
    <w:rPr>
      <w:rFonts w:ascii="Arial" w:hAnsi="Arial"/>
      <w:sz w:val="20"/>
    </w:rPr>
  </w:style>
  <w:style w:type="character" w:customStyle="1" w:styleId="BriefkopfSachbearbeiterZchn">
    <w:name w:val="Briefkopf_Sachbearbeiter Zchn"/>
    <w:basedOn w:val="BriefkopfAmtZchn"/>
    <w:link w:val="BriefkopfSachbearbeiter"/>
    <w:uiPriority w:val="99"/>
    <w:semiHidden/>
    <w:rsid w:val="00693B7A"/>
    <w:rPr>
      <w:rFonts w:ascii="Arial" w:hAnsi="Arial"/>
      <w:sz w:val="20"/>
    </w:rPr>
  </w:style>
  <w:style w:type="paragraph" w:customStyle="1" w:styleId="BriefkopfInformationen">
    <w:name w:val="Briefkopf_Informationen"/>
    <w:basedOn w:val="BriefkopfSachbearbeiter"/>
    <w:link w:val="BriefkopfInformationenZchn"/>
    <w:uiPriority w:val="99"/>
    <w:semiHidden/>
    <w:qFormat/>
    <w:rsid w:val="00F9429B"/>
    <w:pPr>
      <w:spacing w:line="200" w:lineRule="exact"/>
    </w:pPr>
    <w:rPr>
      <w:color w:val="7F7F7F" w:themeColor="text1" w:themeTint="80"/>
      <w:sz w:val="16"/>
    </w:rPr>
  </w:style>
  <w:style w:type="character" w:customStyle="1" w:styleId="BriefkopfGZZchn">
    <w:name w:val="Briefkopf_GZ Zchn"/>
    <w:basedOn w:val="Absatz-Standardschriftart"/>
    <w:link w:val="BriefkopfGZ"/>
    <w:uiPriority w:val="99"/>
    <w:semiHidden/>
    <w:rsid w:val="00693B7A"/>
    <w:rPr>
      <w:rFonts w:ascii="Arial" w:hAnsi="Arial"/>
      <w:sz w:val="20"/>
    </w:rPr>
  </w:style>
  <w:style w:type="numbering" w:customStyle="1" w:styleId="ListeLandTirol">
    <w:name w:val="Liste Land Tirol"/>
    <w:basedOn w:val="KeineListe"/>
    <w:uiPriority w:val="99"/>
    <w:rsid w:val="00693B7A"/>
    <w:pPr>
      <w:numPr>
        <w:numId w:val="3"/>
      </w:numPr>
    </w:pPr>
  </w:style>
  <w:style w:type="character" w:customStyle="1" w:styleId="BriefkopfInformationenZchn">
    <w:name w:val="Briefkopf_Informationen Zchn"/>
    <w:basedOn w:val="BriefkopfSachbearbeiterZchn"/>
    <w:link w:val="BriefkopfInformationen"/>
    <w:uiPriority w:val="99"/>
    <w:semiHidden/>
    <w:rsid w:val="00D63918"/>
    <w:rPr>
      <w:rFonts w:ascii="Arial" w:hAnsi="Arial"/>
      <w:color w:val="7F7F7F" w:themeColor="text1" w:themeTint="80"/>
      <w:sz w:val="16"/>
    </w:rPr>
  </w:style>
  <w:style w:type="character" w:customStyle="1" w:styleId="berschrift3Zchn">
    <w:name w:val="Überschrift 3 Zchn"/>
    <w:basedOn w:val="Absatz-Standardschriftart"/>
    <w:link w:val="berschrift3"/>
    <w:uiPriority w:val="9"/>
    <w:rsid w:val="00752883"/>
    <w:rPr>
      <w:rFonts w:ascii="Arial" w:eastAsiaTheme="majorEastAsia" w:hAnsi="Arial" w:cstheme="majorBidi"/>
      <w:b/>
      <w:sz w:val="20"/>
      <w:szCs w:val="24"/>
    </w:rPr>
  </w:style>
  <w:style w:type="character" w:customStyle="1" w:styleId="berschrift4Zchn">
    <w:name w:val="Überschrift 4 Zchn"/>
    <w:basedOn w:val="Absatz-Standardschriftart"/>
    <w:link w:val="berschrift4"/>
    <w:uiPriority w:val="9"/>
    <w:rsid w:val="00982455"/>
    <w:rPr>
      <w:rFonts w:ascii="Arial" w:eastAsiaTheme="majorEastAsia" w:hAnsi="Arial" w:cstheme="majorBidi"/>
      <w:iCs/>
      <w:sz w:val="20"/>
    </w:rPr>
  </w:style>
  <w:style w:type="paragraph" w:styleId="Listenabsatz">
    <w:name w:val="List Paragraph"/>
    <w:basedOn w:val="Standard"/>
    <w:uiPriority w:val="34"/>
    <w:qFormat/>
    <w:rsid w:val="00693B7A"/>
    <w:pPr>
      <w:numPr>
        <w:numId w:val="9"/>
      </w:numPr>
      <w:contextualSpacing/>
    </w:pPr>
  </w:style>
  <w:style w:type="table" w:styleId="Tabellenraster">
    <w:name w:val="Table Grid"/>
    <w:basedOn w:val="NormaleTabelle"/>
    <w:uiPriority w:val="39"/>
    <w:rsid w:val="00693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Standard"/>
    <w:uiPriority w:val="40"/>
    <w:semiHidden/>
    <w:qFormat/>
    <w:rsid w:val="00693B7A"/>
    <w:pPr>
      <w:tabs>
        <w:tab w:val="decimal" w:pos="360"/>
      </w:tabs>
      <w:spacing w:after="200" w:line="276" w:lineRule="auto"/>
    </w:pPr>
    <w:rPr>
      <w:rFonts w:asciiTheme="minorHAnsi" w:eastAsiaTheme="minorEastAsia" w:hAnsiTheme="minorHAnsi" w:cs="Times New Roman"/>
      <w:lang w:eastAsia="de-DE"/>
    </w:rPr>
  </w:style>
  <w:style w:type="paragraph" w:styleId="Funotentext">
    <w:name w:val="footnote text"/>
    <w:basedOn w:val="Standard"/>
    <w:link w:val="FunotentextZchn"/>
    <w:uiPriority w:val="99"/>
    <w:unhideWhenUsed/>
    <w:rsid w:val="00693B7A"/>
    <w:pPr>
      <w:spacing w:after="0" w:line="240" w:lineRule="auto"/>
    </w:pPr>
    <w:rPr>
      <w:rFonts w:asciiTheme="minorHAnsi" w:eastAsiaTheme="minorEastAsia" w:hAnsiTheme="minorHAnsi" w:cs="Times New Roman"/>
      <w:szCs w:val="20"/>
      <w:lang w:eastAsia="de-DE"/>
    </w:rPr>
  </w:style>
  <w:style w:type="character" w:customStyle="1" w:styleId="FunotentextZchn">
    <w:name w:val="Fußnotentext Zchn"/>
    <w:basedOn w:val="Absatz-Standardschriftart"/>
    <w:link w:val="Funotentext"/>
    <w:uiPriority w:val="99"/>
    <w:rsid w:val="00693B7A"/>
    <w:rPr>
      <w:rFonts w:eastAsiaTheme="minorEastAsia" w:cs="Times New Roman"/>
      <w:sz w:val="20"/>
      <w:szCs w:val="20"/>
      <w:lang w:eastAsia="de-DE"/>
    </w:rPr>
  </w:style>
  <w:style w:type="character" w:styleId="SchwacheHervorhebung">
    <w:name w:val="Subtle Emphasis"/>
    <w:basedOn w:val="Absatz-Standardschriftart"/>
    <w:uiPriority w:val="19"/>
    <w:qFormat/>
    <w:rsid w:val="00693B7A"/>
    <w:rPr>
      <w:i/>
      <w:iCs/>
    </w:rPr>
  </w:style>
  <w:style w:type="table" w:styleId="HelleSchattierung-Akzent1">
    <w:name w:val="Light Shading Accent 1"/>
    <w:basedOn w:val="NormaleTabelle"/>
    <w:uiPriority w:val="60"/>
    <w:rsid w:val="00693B7A"/>
    <w:pPr>
      <w:spacing w:after="0" w:line="240" w:lineRule="auto"/>
    </w:pPr>
    <w:rPr>
      <w:rFonts w:eastAsiaTheme="minorEastAsia"/>
      <w:color w:val="2F5496" w:themeColor="accent1" w:themeShade="BF"/>
      <w:lang w:eastAsia="de-D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BriefkopfAnschrift">
    <w:name w:val="Briefkopf_Anschrift"/>
    <w:basedOn w:val="Standard"/>
    <w:link w:val="BriefkopfAnschriftZchn"/>
    <w:uiPriority w:val="99"/>
    <w:semiHidden/>
    <w:qFormat/>
    <w:rsid w:val="00693B7A"/>
    <w:pPr>
      <w:spacing w:after="0"/>
    </w:pPr>
  </w:style>
  <w:style w:type="character" w:customStyle="1" w:styleId="BriefkopfAnschriftZchn">
    <w:name w:val="Briefkopf_Anschrift Zchn"/>
    <w:basedOn w:val="Absatz-Standardschriftart"/>
    <w:link w:val="BriefkopfAnschrift"/>
    <w:uiPriority w:val="99"/>
    <w:semiHidden/>
    <w:rsid w:val="00693B7A"/>
    <w:rPr>
      <w:rFonts w:ascii="Arial" w:hAnsi="Arial"/>
      <w:sz w:val="20"/>
    </w:rPr>
  </w:style>
  <w:style w:type="numbering" w:customStyle="1" w:styleId="Auflistung">
    <w:name w:val="Auflistung"/>
    <w:basedOn w:val="KeineListe"/>
    <w:uiPriority w:val="99"/>
    <w:rsid w:val="00693B7A"/>
    <w:pPr>
      <w:numPr>
        <w:numId w:val="1"/>
      </w:numPr>
    </w:pPr>
  </w:style>
  <w:style w:type="paragraph" w:styleId="Liste">
    <w:name w:val="List"/>
    <w:basedOn w:val="Standard"/>
    <w:uiPriority w:val="99"/>
    <w:unhideWhenUsed/>
    <w:rsid w:val="00693B7A"/>
    <w:pPr>
      <w:ind w:left="283" w:hanging="283"/>
      <w:contextualSpacing/>
    </w:pPr>
  </w:style>
  <w:style w:type="paragraph" w:styleId="Liste2">
    <w:name w:val="List 2"/>
    <w:basedOn w:val="Standard"/>
    <w:uiPriority w:val="99"/>
    <w:unhideWhenUsed/>
    <w:rsid w:val="00693B7A"/>
    <w:pPr>
      <w:ind w:left="566" w:hanging="283"/>
      <w:contextualSpacing/>
    </w:pPr>
  </w:style>
  <w:style w:type="paragraph" w:styleId="Liste3">
    <w:name w:val="List 3"/>
    <w:basedOn w:val="Standard"/>
    <w:uiPriority w:val="99"/>
    <w:unhideWhenUsed/>
    <w:rsid w:val="00693B7A"/>
    <w:pPr>
      <w:ind w:left="849" w:hanging="283"/>
      <w:contextualSpacing/>
    </w:pPr>
  </w:style>
  <w:style w:type="paragraph" w:styleId="Liste4">
    <w:name w:val="List 4"/>
    <w:basedOn w:val="Standard"/>
    <w:uiPriority w:val="99"/>
    <w:unhideWhenUsed/>
    <w:rsid w:val="00693B7A"/>
    <w:pPr>
      <w:ind w:left="1132" w:hanging="283"/>
      <w:contextualSpacing/>
    </w:pPr>
  </w:style>
  <w:style w:type="paragraph" w:styleId="Liste5">
    <w:name w:val="List 5"/>
    <w:basedOn w:val="Standard"/>
    <w:uiPriority w:val="99"/>
    <w:unhideWhenUsed/>
    <w:rsid w:val="00693B7A"/>
    <w:pPr>
      <w:ind w:left="1415" w:hanging="283"/>
      <w:contextualSpacing/>
    </w:pPr>
  </w:style>
  <w:style w:type="paragraph" w:styleId="Listenfortsetzung">
    <w:name w:val="List Continue"/>
    <w:basedOn w:val="Standard"/>
    <w:uiPriority w:val="99"/>
    <w:unhideWhenUsed/>
    <w:rsid w:val="00693B7A"/>
    <w:pPr>
      <w:spacing w:after="120"/>
      <w:ind w:left="283"/>
      <w:contextualSpacing/>
    </w:pPr>
  </w:style>
  <w:style w:type="paragraph" w:styleId="Listenfortsetzung2">
    <w:name w:val="List Continue 2"/>
    <w:basedOn w:val="Standard"/>
    <w:uiPriority w:val="99"/>
    <w:unhideWhenUsed/>
    <w:rsid w:val="00693B7A"/>
    <w:pPr>
      <w:spacing w:after="120"/>
      <w:ind w:left="566"/>
      <w:contextualSpacing/>
    </w:pPr>
  </w:style>
  <w:style w:type="paragraph" w:styleId="Listennummer">
    <w:name w:val="List Number"/>
    <w:basedOn w:val="Standard"/>
    <w:uiPriority w:val="99"/>
    <w:unhideWhenUsed/>
    <w:rsid w:val="00693B7A"/>
    <w:pPr>
      <w:numPr>
        <w:numId w:val="10"/>
      </w:numPr>
      <w:contextualSpacing/>
    </w:pPr>
  </w:style>
  <w:style w:type="numbering" w:customStyle="1" w:styleId="Formatvorlage1">
    <w:name w:val="Formatvorlage1"/>
    <w:basedOn w:val="KeineListe"/>
    <w:uiPriority w:val="99"/>
    <w:rsid w:val="00693B7A"/>
    <w:pPr>
      <w:numPr>
        <w:numId w:val="2"/>
      </w:numPr>
    </w:pPr>
  </w:style>
  <w:style w:type="paragraph" w:styleId="Beschriftung">
    <w:name w:val="caption"/>
    <w:basedOn w:val="Standard"/>
    <w:next w:val="Standard"/>
    <w:uiPriority w:val="35"/>
    <w:unhideWhenUsed/>
    <w:qFormat/>
    <w:rsid w:val="00693B7A"/>
    <w:rPr>
      <w:i/>
      <w:iCs/>
    </w:rPr>
  </w:style>
  <w:style w:type="table" w:styleId="EinfacheTabelle2">
    <w:name w:val="Plain Table 2"/>
    <w:basedOn w:val="NormaleTabelle"/>
    <w:uiPriority w:val="42"/>
    <w:rsid w:val="00693B7A"/>
    <w:pPr>
      <w:spacing w:after="0" w:line="260" w:lineRule="exact"/>
    </w:pPr>
    <w:rPr>
      <w:rFonts w:ascii="Arial" w:hAnsi="Arial"/>
      <w:sz w:val="20"/>
    </w:rPr>
    <w:tblPr>
      <w:tblStyleRowBandSize w:val="1"/>
      <w:tblStyleColBandSize w:val="1"/>
      <w:tblBorders>
        <w:insideH w:val="single" w:sz="4" w:space="0" w:color="000000" w:themeColor="text1"/>
      </w:tblBorders>
    </w:tblPr>
    <w:tcPr>
      <w:shd w:val="clear" w:color="auto" w:fill="auto"/>
    </w:tcPr>
    <w:tblStylePr w:type="firstRow">
      <w:rPr>
        <w:b/>
        <w:bCs/>
      </w:rPr>
      <w:tblPr/>
      <w:tcPr>
        <w:tcBorders>
          <w:top w:val="nil"/>
          <w:left w:val="nil"/>
          <w:bottom w:val="single" w:sz="4" w:space="0" w:color="000000" w:themeColor="text1"/>
          <w:right w:val="nil"/>
          <w:insideH w:val="nil"/>
          <w:insideV w:val="nil"/>
          <w:tl2br w:val="nil"/>
          <w:tr2bl w:val="nil"/>
        </w:tcBorders>
        <w:shd w:val="clear" w:color="auto" w:fill="D9D9D9" w:themeFill="background1" w:themeFillShade="D9"/>
      </w:tcPr>
    </w:tblStylePr>
    <w:tblStylePr w:type="lastRow">
      <w:rPr>
        <w:b/>
        <w:bCs/>
      </w:rPr>
      <w:tblPr/>
      <w:tcPr>
        <w:tcBorders>
          <w:top w:val="single" w:sz="4" w:space="0" w:color="000000" w:themeColor="text1"/>
          <w:left w:val="nil"/>
          <w:bottom w:val="nil"/>
          <w:right w:val="nil"/>
          <w:insideH w:val="nil"/>
          <w:insideV w:val="nil"/>
          <w:tl2br w:val="nil"/>
          <w:tr2bl w:val="nil"/>
        </w:tcBorders>
        <w:shd w:val="clear" w:color="auto" w:fill="auto"/>
      </w:tcPr>
    </w:tblStylePr>
    <w:tblStylePr w:type="firstCol">
      <w:rPr>
        <w:b/>
        <w:bCs/>
      </w:rPr>
      <w:tblPr/>
      <w:tcPr>
        <w:tcBorders>
          <w:top w:val="nil"/>
          <w:left w:val="nil"/>
          <w:bottom w:val="nil"/>
          <w:right w:val="nil"/>
          <w:insideH w:val="single" w:sz="4" w:space="0" w:color="000000" w:themeColor="text1"/>
          <w:insideV w:val="nil"/>
          <w:tl2br w:val="nil"/>
          <w:tr2bl w:val="nil"/>
        </w:tcBorders>
        <w:shd w:val="clear" w:color="auto" w:fill="auto"/>
      </w:tcPr>
    </w:tblStylePr>
    <w:tblStylePr w:type="lastCol">
      <w:rPr>
        <w:b/>
        <w:bCs/>
      </w:rPr>
      <w:tblPr/>
      <w:tcPr>
        <w:tcBorders>
          <w:top w:val="nil"/>
          <w:left w:val="nil"/>
          <w:bottom w:val="nil"/>
          <w:right w:val="nil"/>
          <w:insideH w:val="single" w:sz="4" w:space="0" w:color="000000" w:themeColor="text1"/>
          <w:insideV w:val="nil"/>
          <w:tl2br w:val="nil"/>
          <w:tr2bl w:val="nil"/>
        </w:tcBorders>
        <w:shd w:val="clear" w:color="auto" w:fill="auto"/>
      </w:tcPr>
    </w:tblStylePr>
    <w:tblStylePr w:type="band1Vert">
      <w:tblPr/>
      <w:tcPr>
        <w:tcBorders>
          <w:top w:val="nil"/>
          <w:left w:val="nil"/>
          <w:bottom w:val="nil"/>
          <w:right w:val="nil"/>
          <w:insideH w:val="single" w:sz="4" w:space="0" w:color="000000" w:themeColor="text1"/>
          <w:insideV w:val="nil"/>
          <w:tl2br w:val="nil"/>
          <w:tr2bl w:val="nil"/>
        </w:tcBorders>
        <w:shd w:val="clear" w:color="auto" w:fill="auto"/>
      </w:tcPr>
    </w:tblStylePr>
  </w:style>
  <w:style w:type="table" w:styleId="EinfacheTabelle3">
    <w:name w:val="Plain Table 3"/>
    <w:basedOn w:val="NormaleTabelle"/>
    <w:uiPriority w:val="43"/>
    <w:rsid w:val="00693B7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93B7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riefkopfDatum">
    <w:name w:val="Briefkopf_Datum"/>
    <w:basedOn w:val="Standard"/>
    <w:link w:val="BriefkopfDatumZchn"/>
    <w:uiPriority w:val="99"/>
    <w:semiHidden/>
    <w:qFormat/>
    <w:rsid w:val="00693B7A"/>
  </w:style>
  <w:style w:type="character" w:customStyle="1" w:styleId="BriefkopfDatumZchn">
    <w:name w:val="Briefkopf_Datum Zchn"/>
    <w:basedOn w:val="BriefkopfGZZchn"/>
    <w:link w:val="BriefkopfDatum"/>
    <w:uiPriority w:val="99"/>
    <w:semiHidden/>
    <w:rsid w:val="00693B7A"/>
    <w:rPr>
      <w:rFonts w:ascii="Arial" w:hAnsi="Arial"/>
      <w:sz w:val="20"/>
    </w:rPr>
  </w:style>
  <w:style w:type="paragraph" w:customStyle="1" w:styleId="BriefkopfAnhangListe">
    <w:name w:val="Briefkopf_AnhangListe"/>
    <w:basedOn w:val="Standard"/>
    <w:uiPriority w:val="99"/>
    <w:semiHidden/>
    <w:rsid w:val="00693B7A"/>
    <w:pPr>
      <w:spacing w:after="20"/>
    </w:pPr>
    <w:rPr>
      <w:rFonts w:eastAsia="Calibri" w:cs="Times New Roman"/>
      <w:lang w:val="de-AT"/>
    </w:rPr>
  </w:style>
  <w:style w:type="paragraph" w:customStyle="1" w:styleId="BriefkopfAnhangberschrift">
    <w:name w:val="Briefkopf_AnhangÜberschrift"/>
    <w:basedOn w:val="Standard"/>
    <w:uiPriority w:val="99"/>
    <w:semiHidden/>
    <w:rsid w:val="00693B7A"/>
    <w:pPr>
      <w:spacing w:after="20"/>
    </w:pPr>
    <w:rPr>
      <w:rFonts w:eastAsia="Calibri" w:cs="Times New Roman"/>
      <w:u w:val="single"/>
      <w:lang w:val="de-AT"/>
    </w:rPr>
  </w:style>
  <w:style w:type="table" w:customStyle="1" w:styleId="TabelleTirol">
    <w:name w:val="Tabelle Tirol"/>
    <w:basedOn w:val="NormaleTabelle"/>
    <w:uiPriority w:val="99"/>
    <w:rsid w:val="00693B7A"/>
    <w:pPr>
      <w:spacing w:after="0" w:line="260" w:lineRule="exact"/>
    </w:pPr>
    <w:rPr>
      <w:rFonts w:ascii="Arial" w:hAnsi="Arial"/>
      <w:sz w:val="20"/>
    </w:rPr>
    <w:tblPr>
      <w:tblStyleRowBandSize w:val="1"/>
      <w:tblStyleColBandSize w:val="1"/>
      <w:tblBorders>
        <w:insideH w:val="single" w:sz="4" w:space="0" w:color="auto"/>
      </w:tblBorders>
    </w:tblPr>
    <w:tblStylePr w:type="firstRow">
      <w:rPr>
        <w:b/>
      </w:rPr>
      <w:tblPr/>
      <w:tcPr>
        <w:shd w:val="clear" w:color="auto" w:fill="D9D9D9" w:themeFill="background1" w:themeFillShade="D9"/>
      </w:tcPr>
    </w:tblStylePr>
    <w:tblStylePr w:type="firstCol">
      <w:rPr>
        <w:b/>
      </w:rPr>
    </w:tblStylePr>
    <w:tblStylePr w:type="lastCol">
      <w:rPr>
        <w:b/>
      </w:rPr>
    </w:tblStylePr>
  </w:style>
  <w:style w:type="paragraph" w:customStyle="1" w:styleId="BriefkopfLayout">
    <w:name w:val="Briefkopf_Layout"/>
    <w:basedOn w:val="Standard"/>
    <w:uiPriority w:val="99"/>
    <w:semiHidden/>
    <w:qFormat/>
    <w:rsid w:val="00693B7A"/>
    <w:pPr>
      <w:spacing w:after="0" w:line="240" w:lineRule="auto"/>
    </w:pPr>
    <w:rPr>
      <w:sz w:val="4"/>
    </w:rPr>
  </w:style>
  <w:style w:type="character" w:customStyle="1" w:styleId="BriefkopfBetreff">
    <w:name w:val="Briefkopf_Betreff"/>
    <w:basedOn w:val="Absatz-Standardschriftart"/>
    <w:uiPriority w:val="99"/>
    <w:semiHidden/>
    <w:rsid w:val="00693B7A"/>
    <w:rPr>
      <w:sz w:val="20"/>
    </w:rPr>
  </w:style>
  <w:style w:type="character" w:customStyle="1" w:styleId="BriefkopfFett">
    <w:name w:val="Briefkopf_Fett"/>
    <w:basedOn w:val="Absatz-Standardschriftart"/>
    <w:uiPriority w:val="99"/>
    <w:semiHidden/>
    <w:qFormat/>
    <w:rsid w:val="00693B7A"/>
    <w:rPr>
      <w:b/>
    </w:rPr>
  </w:style>
  <w:style w:type="character" w:customStyle="1" w:styleId="BriefkopfSchreibenType">
    <w:name w:val="Briefkopf_SchreibenType"/>
    <w:basedOn w:val="Absatz-Standardschriftart"/>
    <w:uiPriority w:val="99"/>
    <w:semiHidden/>
    <w:rsid w:val="00693B7A"/>
  </w:style>
  <w:style w:type="paragraph" w:customStyle="1" w:styleId="BriefkopfGZInfo">
    <w:name w:val="Briefkopf_GZInfo"/>
    <w:basedOn w:val="BriefkopfSachbearbeiter"/>
    <w:link w:val="BriefkopfGZInfoZchn"/>
    <w:uiPriority w:val="99"/>
    <w:semiHidden/>
    <w:qFormat/>
    <w:rsid w:val="00693B7A"/>
    <w:pPr>
      <w:spacing w:line="200" w:lineRule="exact"/>
    </w:pPr>
    <w:rPr>
      <w:color w:val="7F7F7F" w:themeColor="text1" w:themeTint="80"/>
      <w:sz w:val="16"/>
    </w:rPr>
  </w:style>
  <w:style w:type="character" w:customStyle="1" w:styleId="BriefkopfGZInfoZchn">
    <w:name w:val="Briefkopf_GZInfo Zchn"/>
    <w:basedOn w:val="BriefkopfSachbearbeiterZchn"/>
    <w:link w:val="BriefkopfGZInfo"/>
    <w:uiPriority w:val="99"/>
    <w:semiHidden/>
    <w:rsid w:val="00693B7A"/>
    <w:rPr>
      <w:rFonts w:ascii="Arial" w:hAnsi="Arial"/>
      <w:color w:val="7F7F7F" w:themeColor="text1" w:themeTint="80"/>
      <w:sz w:val="16"/>
    </w:rPr>
  </w:style>
  <w:style w:type="paragraph" w:customStyle="1" w:styleId="BriefkopfInfoDatenschutz">
    <w:name w:val="Briefkopf_InfoDatenschutz"/>
    <w:basedOn w:val="BriefkopfGZInfo"/>
    <w:uiPriority w:val="99"/>
    <w:semiHidden/>
    <w:qFormat/>
    <w:rsid w:val="00693B7A"/>
    <w:pPr>
      <w:spacing w:before="120"/>
    </w:pPr>
  </w:style>
  <w:style w:type="paragraph" w:customStyle="1" w:styleId="Formatvorlageberschrift110PtZeilenabstandGenau15Pt">
    <w:name w:val="Formatvorlage Überschrift 1 + 10 Pt. Zeilenabstand:  Genau 15 Pt."/>
    <w:basedOn w:val="berschrift1"/>
    <w:rsid w:val="00693B7A"/>
    <w:pPr>
      <w:numPr>
        <w:numId w:val="20"/>
      </w:numPr>
      <w:spacing w:after="280" w:line="300" w:lineRule="exact"/>
      <w:ind w:left="357" w:hanging="357"/>
    </w:pPr>
    <w:rPr>
      <w:rFonts w:eastAsia="Times New Roman" w:cs="Times New Roman"/>
      <w:bCs/>
      <w:sz w:val="20"/>
      <w:szCs w:val="20"/>
    </w:rPr>
  </w:style>
  <w:style w:type="character" w:styleId="Platzhaltertext">
    <w:name w:val="Placeholder Text"/>
    <w:basedOn w:val="Absatz-Standardschriftart"/>
    <w:uiPriority w:val="99"/>
    <w:semiHidden/>
    <w:rsid w:val="00693B7A"/>
    <w:rPr>
      <w:color w:val="808080"/>
    </w:rPr>
  </w:style>
  <w:style w:type="paragraph" w:styleId="Sprechblasentext">
    <w:name w:val="Balloon Text"/>
    <w:basedOn w:val="Standard"/>
    <w:link w:val="SprechblasentextZchn"/>
    <w:uiPriority w:val="99"/>
    <w:semiHidden/>
    <w:unhideWhenUsed/>
    <w:rsid w:val="00693B7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93B7A"/>
    <w:rPr>
      <w:rFonts w:ascii="Segoe UI" w:hAnsi="Segoe UI" w:cs="Segoe UI"/>
      <w:sz w:val="18"/>
      <w:szCs w:val="18"/>
    </w:rPr>
  </w:style>
  <w:style w:type="paragraph" w:customStyle="1" w:styleId="Tabelleninhalt">
    <w:name w:val="Tabelleninhalt"/>
    <w:basedOn w:val="Standard"/>
    <w:qFormat/>
    <w:rsid w:val="00693B7A"/>
    <w:pPr>
      <w:spacing w:after="0"/>
    </w:pPr>
  </w:style>
  <w:style w:type="character" w:customStyle="1" w:styleId="berschrift5Zchn">
    <w:name w:val="Überschrift 5 Zchn"/>
    <w:basedOn w:val="Absatz-Standardschriftart"/>
    <w:link w:val="berschrift5"/>
    <w:uiPriority w:val="9"/>
    <w:semiHidden/>
    <w:rsid w:val="00982455"/>
    <w:rPr>
      <w:rFonts w:ascii="Arial" w:eastAsiaTheme="majorEastAsia" w:hAnsi="Arial" w:cstheme="majorBidi"/>
      <w:sz w:val="20"/>
    </w:rPr>
  </w:style>
  <w:style w:type="character" w:customStyle="1" w:styleId="berschrift6Zchn">
    <w:name w:val="Überschrift 6 Zchn"/>
    <w:basedOn w:val="Absatz-Standardschriftart"/>
    <w:link w:val="berschrift6"/>
    <w:uiPriority w:val="9"/>
    <w:semiHidden/>
    <w:rsid w:val="00982455"/>
    <w:rPr>
      <w:rFonts w:asciiTheme="majorHAnsi" w:eastAsiaTheme="majorEastAsia" w:hAnsiTheme="majorHAnsi" w:cstheme="majorBidi"/>
      <w:color w:val="1F3763" w:themeColor="accent1" w:themeShade="7F"/>
      <w:sz w:val="20"/>
    </w:rPr>
  </w:style>
  <w:style w:type="character" w:customStyle="1" w:styleId="berschrift7Zchn">
    <w:name w:val="Überschrift 7 Zchn"/>
    <w:basedOn w:val="Absatz-Standardschriftart"/>
    <w:link w:val="berschrift7"/>
    <w:uiPriority w:val="9"/>
    <w:semiHidden/>
    <w:rsid w:val="00982455"/>
    <w:rPr>
      <w:rFonts w:asciiTheme="majorHAnsi" w:eastAsiaTheme="majorEastAsia" w:hAnsiTheme="majorHAnsi" w:cstheme="majorBidi"/>
      <w:i/>
      <w:iCs/>
      <w:color w:val="1F3763" w:themeColor="accent1" w:themeShade="7F"/>
      <w:sz w:val="20"/>
    </w:rPr>
  </w:style>
  <w:style w:type="character" w:customStyle="1" w:styleId="berschrift8Zchn">
    <w:name w:val="Überschrift 8 Zchn"/>
    <w:basedOn w:val="Absatz-Standardschriftart"/>
    <w:link w:val="berschrift8"/>
    <w:uiPriority w:val="9"/>
    <w:semiHidden/>
    <w:rsid w:val="00982455"/>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82455"/>
    <w:rPr>
      <w:rFonts w:asciiTheme="majorHAnsi" w:eastAsiaTheme="majorEastAsia" w:hAnsiTheme="majorHAnsi" w:cstheme="majorBidi"/>
      <w:i/>
      <w:iCs/>
      <w:color w:val="272727" w:themeColor="text1" w:themeTint="D8"/>
      <w:sz w:val="21"/>
      <w:szCs w:val="21"/>
    </w:rPr>
  </w:style>
  <w:style w:type="character" w:styleId="IntensiveHervorhebung">
    <w:name w:val="Intense Emphasis"/>
    <w:aliases w:val="Hinweise"/>
    <w:basedOn w:val="Absatz-Standardschriftart"/>
    <w:uiPriority w:val="21"/>
    <w:qFormat/>
    <w:rsid w:val="00982455"/>
    <w:rPr>
      <w:i/>
      <w:iCs/>
      <w:color w:val="4472C4" w:themeColor="accent1"/>
    </w:rPr>
  </w:style>
  <w:style w:type="paragraph" w:styleId="KeinLeerraum">
    <w:name w:val="No Spacing"/>
    <w:uiPriority w:val="1"/>
    <w:qFormat/>
    <w:rsid w:val="008F5FA2"/>
    <w:pPr>
      <w:spacing w:after="0" w:line="240" w:lineRule="auto"/>
    </w:pPr>
    <w:rPr>
      <w:rFonts w:ascii="Arial" w:eastAsia="Calibri" w:hAnsi="Arial" w:cs="Arial"/>
    </w:rPr>
  </w:style>
  <w:style w:type="character" w:styleId="Funotenzeichen">
    <w:name w:val="footnote reference"/>
    <w:basedOn w:val="Absatz-Standardschriftart"/>
    <w:uiPriority w:val="99"/>
    <w:semiHidden/>
    <w:unhideWhenUsed/>
    <w:rsid w:val="008F5FA2"/>
    <w:rPr>
      <w:vertAlign w:val="superscript"/>
    </w:rPr>
  </w:style>
  <w:style w:type="paragraph" w:styleId="Inhaltsverzeichnisberschrift">
    <w:name w:val="TOC Heading"/>
    <w:basedOn w:val="berschrift1"/>
    <w:next w:val="Standard"/>
    <w:uiPriority w:val="39"/>
    <w:unhideWhenUsed/>
    <w:qFormat/>
    <w:rsid w:val="00752883"/>
    <w:pPr>
      <w:numPr>
        <w:numId w:val="0"/>
      </w:numPr>
      <w:spacing w:before="240" w:after="0" w:line="259" w:lineRule="auto"/>
      <w:contextualSpacing w:val="0"/>
      <w:outlineLvl w:val="9"/>
    </w:pPr>
    <w:rPr>
      <w:rFonts w:asciiTheme="majorHAnsi" w:hAnsiTheme="majorHAnsi"/>
      <w:b w:val="0"/>
      <w:color w:val="2F5496" w:themeColor="accent1" w:themeShade="BF"/>
      <w:sz w:val="32"/>
      <w:lang w:val="de-AT" w:eastAsia="de-AT"/>
    </w:rPr>
  </w:style>
  <w:style w:type="paragraph" w:styleId="Verzeichnis1">
    <w:name w:val="toc 1"/>
    <w:basedOn w:val="Standard"/>
    <w:next w:val="Standard"/>
    <w:autoRedefine/>
    <w:uiPriority w:val="39"/>
    <w:unhideWhenUsed/>
    <w:rsid w:val="00752883"/>
    <w:pPr>
      <w:spacing w:after="100"/>
    </w:pPr>
  </w:style>
  <w:style w:type="paragraph" w:styleId="Verzeichnis2">
    <w:name w:val="toc 2"/>
    <w:basedOn w:val="Standard"/>
    <w:next w:val="Standard"/>
    <w:autoRedefine/>
    <w:uiPriority w:val="39"/>
    <w:unhideWhenUsed/>
    <w:rsid w:val="00752883"/>
    <w:pPr>
      <w:spacing w:after="100"/>
      <w:ind w:left="200"/>
    </w:pPr>
  </w:style>
  <w:style w:type="paragraph" w:styleId="Verzeichnis3">
    <w:name w:val="toc 3"/>
    <w:basedOn w:val="Standard"/>
    <w:next w:val="Standard"/>
    <w:autoRedefine/>
    <w:uiPriority w:val="39"/>
    <w:unhideWhenUsed/>
    <w:rsid w:val="00752883"/>
    <w:pPr>
      <w:spacing w:after="100"/>
      <w:ind w:left="400"/>
    </w:pPr>
  </w:style>
  <w:style w:type="character" w:customStyle="1" w:styleId="Nummerierteberschrift1Zchn">
    <w:name w:val="Nummerierte Überschrift 1 Zchn"/>
    <w:aliases w:val="# Ü1 Zchn"/>
    <w:basedOn w:val="Absatz-Standardschriftart"/>
    <w:link w:val="Nummerierteberschrift1"/>
    <w:uiPriority w:val="7"/>
    <w:locked/>
    <w:rsid w:val="00D26EC6"/>
    <w:rPr>
      <w:rFonts w:ascii="Arial" w:eastAsiaTheme="majorEastAsia" w:hAnsi="Arial" w:cstheme="majorBidi"/>
      <w:b/>
      <w:sz w:val="24"/>
      <w:szCs w:val="32"/>
    </w:rPr>
  </w:style>
  <w:style w:type="paragraph" w:customStyle="1" w:styleId="Nummerierteberschrift1">
    <w:name w:val="Nummerierte Überschrift 1"/>
    <w:aliases w:val="# Ü1"/>
    <w:basedOn w:val="berschrift1"/>
    <w:next w:val="Standard"/>
    <w:link w:val="Nummerierteberschrift1Zchn"/>
    <w:uiPriority w:val="7"/>
    <w:qFormat/>
    <w:rsid w:val="00D26EC6"/>
    <w:pPr>
      <w:numPr>
        <w:numId w:val="31"/>
      </w:numPr>
      <w:spacing w:line="480" w:lineRule="atLeast"/>
    </w:pPr>
  </w:style>
  <w:style w:type="character" w:customStyle="1" w:styleId="Nummerierteberschrift2Zchn">
    <w:name w:val="Nummerierte Überschrift 2 Zchn"/>
    <w:aliases w:val="# Ü2 Zchn"/>
    <w:basedOn w:val="Absatz-Standardschriftart"/>
    <w:link w:val="Nummerierteberschrift2"/>
    <w:uiPriority w:val="7"/>
    <w:locked/>
    <w:rsid w:val="00894DAC"/>
    <w:rPr>
      <w:rFonts w:ascii="Arial" w:eastAsiaTheme="majorEastAsia" w:hAnsi="Arial" w:cstheme="majorBidi"/>
      <w:b/>
      <w:sz w:val="20"/>
      <w:szCs w:val="26"/>
    </w:rPr>
  </w:style>
  <w:style w:type="paragraph" w:customStyle="1" w:styleId="Nummerierteberschrift2">
    <w:name w:val="Nummerierte Überschrift 2"/>
    <w:aliases w:val="# Ü2"/>
    <w:basedOn w:val="berschrift2"/>
    <w:next w:val="Standard"/>
    <w:link w:val="Nummerierteberschrift2Zchn"/>
    <w:uiPriority w:val="7"/>
    <w:qFormat/>
    <w:rsid w:val="00894DAC"/>
    <w:pPr>
      <w:numPr>
        <w:numId w:val="31"/>
      </w:numPr>
      <w:spacing w:line="340" w:lineRule="atLeast"/>
      <w:ind w:left="397" w:hanging="397"/>
      <w:contextualSpacing/>
    </w:pPr>
  </w:style>
  <w:style w:type="character" w:customStyle="1" w:styleId="Nummerierteberschrift3Zchn">
    <w:name w:val="Nummerierte Überschrift 3 Zchn"/>
    <w:aliases w:val="# Ü3 Zchn"/>
    <w:basedOn w:val="Absatz-Standardschriftart"/>
    <w:link w:val="Nummerierteberschrift3"/>
    <w:uiPriority w:val="7"/>
    <w:locked/>
    <w:rsid w:val="00E12DC5"/>
    <w:rPr>
      <w:rFonts w:ascii="Arial" w:eastAsiaTheme="majorEastAsia" w:hAnsi="Arial" w:cstheme="majorBidi"/>
      <w:b/>
      <w:noProof/>
      <w:sz w:val="20"/>
      <w:szCs w:val="24"/>
    </w:rPr>
  </w:style>
  <w:style w:type="paragraph" w:customStyle="1" w:styleId="Nummerierteberschrift3">
    <w:name w:val="Nummerierte Überschrift 3"/>
    <w:aliases w:val="# Ü3"/>
    <w:basedOn w:val="berschrift3"/>
    <w:next w:val="Standard"/>
    <w:link w:val="Nummerierteberschrift3Zchn"/>
    <w:uiPriority w:val="7"/>
    <w:qFormat/>
    <w:rsid w:val="00E12DC5"/>
    <w:pPr>
      <w:numPr>
        <w:numId w:val="31"/>
      </w:numPr>
      <w:spacing w:line="340" w:lineRule="atLeast"/>
      <w:contextualSpacing/>
    </w:pPr>
    <w:rPr>
      <w:noProof/>
    </w:rPr>
  </w:style>
  <w:style w:type="character" w:customStyle="1" w:styleId="Nummerierteberschrift4Zchn">
    <w:name w:val="Nummerierte Überschrift 4 Zchn"/>
    <w:aliases w:val="# Ü4 Zchn"/>
    <w:basedOn w:val="Absatz-Standardschriftart"/>
    <w:link w:val="Nummerierteberschrift4"/>
    <w:uiPriority w:val="7"/>
    <w:locked/>
    <w:rsid w:val="00E12DC5"/>
    <w:rPr>
      <w:rFonts w:ascii="Arial" w:eastAsiaTheme="majorEastAsia" w:hAnsi="Arial" w:cstheme="majorBidi"/>
      <w:iCs/>
      <w:sz w:val="20"/>
    </w:rPr>
  </w:style>
  <w:style w:type="paragraph" w:customStyle="1" w:styleId="Nummerierteberschrift4">
    <w:name w:val="Nummerierte Überschrift 4"/>
    <w:aliases w:val="# Ü4"/>
    <w:basedOn w:val="berschrift4"/>
    <w:link w:val="Nummerierteberschrift4Zchn"/>
    <w:uiPriority w:val="7"/>
    <w:qFormat/>
    <w:rsid w:val="00E12DC5"/>
    <w:pPr>
      <w:numPr>
        <w:numId w:val="31"/>
      </w:numPr>
      <w:contextualSpacing/>
    </w:pPr>
  </w:style>
  <w:style w:type="paragraph" w:customStyle="1" w:styleId="Nummerierteberschrift5">
    <w:name w:val="Nummerierte Überschrift 5"/>
    <w:aliases w:val="# Ü5"/>
    <w:basedOn w:val="berschrift5"/>
    <w:next w:val="Standard"/>
    <w:uiPriority w:val="7"/>
    <w:semiHidden/>
    <w:qFormat/>
    <w:rsid w:val="00D26EC6"/>
    <w:pPr>
      <w:numPr>
        <w:numId w:val="31"/>
      </w:numPr>
      <w:tabs>
        <w:tab w:val="num" w:pos="360"/>
      </w:tabs>
      <w:spacing w:before="0" w:after="1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801826">
      <w:bodyDiv w:val="1"/>
      <w:marLeft w:val="0"/>
      <w:marRight w:val="0"/>
      <w:marTop w:val="0"/>
      <w:marBottom w:val="0"/>
      <w:divBdr>
        <w:top w:val="none" w:sz="0" w:space="0" w:color="auto"/>
        <w:left w:val="none" w:sz="0" w:space="0" w:color="auto"/>
        <w:bottom w:val="none" w:sz="0" w:space="0" w:color="auto"/>
        <w:right w:val="none" w:sz="0" w:space="0" w:color="auto"/>
      </w:divBdr>
    </w:div>
    <w:div w:id="333342128">
      <w:bodyDiv w:val="1"/>
      <w:marLeft w:val="0"/>
      <w:marRight w:val="0"/>
      <w:marTop w:val="0"/>
      <w:marBottom w:val="0"/>
      <w:divBdr>
        <w:top w:val="none" w:sz="0" w:space="0" w:color="auto"/>
        <w:left w:val="none" w:sz="0" w:space="0" w:color="auto"/>
        <w:bottom w:val="none" w:sz="0" w:space="0" w:color="auto"/>
        <w:right w:val="none" w:sz="0" w:space="0" w:color="auto"/>
      </w:divBdr>
    </w:div>
    <w:div w:id="613900387">
      <w:bodyDiv w:val="1"/>
      <w:marLeft w:val="0"/>
      <w:marRight w:val="0"/>
      <w:marTop w:val="0"/>
      <w:marBottom w:val="0"/>
      <w:divBdr>
        <w:top w:val="none" w:sz="0" w:space="0" w:color="auto"/>
        <w:left w:val="none" w:sz="0" w:space="0" w:color="auto"/>
        <w:bottom w:val="none" w:sz="0" w:space="0" w:color="auto"/>
        <w:right w:val="none" w:sz="0" w:space="0" w:color="auto"/>
      </w:divBdr>
    </w:div>
    <w:div w:id="691609148">
      <w:bodyDiv w:val="1"/>
      <w:marLeft w:val="0"/>
      <w:marRight w:val="0"/>
      <w:marTop w:val="0"/>
      <w:marBottom w:val="0"/>
      <w:divBdr>
        <w:top w:val="none" w:sz="0" w:space="0" w:color="auto"/>
        <w:left w:val="none" w:sz="0" w:space="0" w:color="auto"/>
        <w:bottom w:val="none" w:sz="0" w:space="0" w:color="auto"/>
        <w:right w:val="none" w:sz="0" w:space="0" w:color="auto"/>
      </w:divBdr>
    </w:div>
    <w:div w:id="699403110">
      <w:bodyDiv w:val="1"/>
      <w:marLeft w:val="0"/>
      <w:marRight w:val="0"/>
      <w:marTop w:val="0"/>
      <w:marBottom w:val="0"/>
      <w:divBdr>
        <w:top w:val="none" w:sz="0" w:space="0" w:color="auto"/>
        <w:left w:val="none" w:sz="0" w:space="0" w:color="auto"/>
        <w:bottom w:val="none" w:sz="0" w:space="0" w:color="auto"/>
        <w:right w:val="none" w:sz="0" w:space="0" w:color="auto"/>
      </w:divBdr>
    </w:div>
    <w:div w:id="889340699">
      <w:bodyDiv w:val="1"/>
      <w:marLeft w:val="0"/>
      <w:marRight w:val="0"/>
      <w:marTop w:val="0"/>
      <w:marBottom w:val="0"/>
      <w:divBdr>
        <w:top w:val="none" w:sz="0" w:space="0" w:color="auto"/>
        <w:left w:val="none" w:sz="0" w:space="0" w:color="auto"/>
        <w:bottom w:val="none" w:sz="0" w:space="0" w:color="auto"/>
        <w:right w:val="none" w:sz="0" w:space="0" w:color="auto"/>
      </w:divBdr>
    </w:div>
    <w:div w:id="905385230">
      <w:bodyDiv w:val="1"/>
      <w:marLeft w:val="0"/>
      <w:marRight w:val="0"/>
      <w:marTop w:val="0"/>
      <w:marBottom w:val="0"/>
      <w:divBdr>
        <w:top w:val="none" w:sz="0" w:space="0" w:color="auto"/>
        <w:left w:val="none" w:sz="0" w:space="0" w:color="auto"/>
        <w:bottom w:val="none" w:sz="0" w:space="0" w:color="auto"/>
        <w:right w:val="none" w:sz="0" w:space="0" w:color="auto"/>
      </w:divBdr>
    </w:div>
    <w:div w:id="1054425884">
      <w:bodyDiv w:val="1"/>
      <w:marLeft w:val="0"/>
      <w:marRight w:val="0"/>
      <w:marTop w:val="0"/>
      <w:marBottom w:val="0"/>
      <w:divBdr>
        <w:top w:val="none" w:sz="0" w:space="0" w:color="auto"/>
        <w:left w:val="none" w:sz="0" w:space="0" w:color="auto"/>
        <w:bottom w:val="none" w:sz="0" w:space="0" w:color="auto"/>
        <w:right w:val="none" w:sz="0" w:space="0" w:color="auto"/>
      </w:divBdr>
    </w:div>
    <w:div w:id="1077703856">
      <w:bodyDiv w:val="1"/>
      <w:marLeft w:val="0"/>
      <w:marRight w:val="0"/>
      <w:marTop w:val="0"/>
      <w:marBottom w:val="0"/>
      <w:divBdr>
        <w:top w:val="none" w:sz="0" w:space="0" w:color="auto"/>
        <w:left w:val="none" w:sz="0" w:space="0" w:color="auto"/>
        <w:bottom w:val="none" w:sz="0" w:space="0" w:color="auto"/>
        <w:right w:val="none" w:sz="0" w:space="0" w:color="auto"/>
      </w:divBdr>
    </w:div>
    <w:div w:id="178352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B4B1C8D33445C2849ED0145136509E"/>
        <w:category>
          <w:name w:val="Allgemein"/>
          <w:gallery w:val="placeholder"/>
        </w:category>
        <w:types>
          <w:type w:val="bbPlcHdr"/>
        </w:types>
        <w:behaviors>
          <w:behavior w:val="content"/>
        </w:behaviors>
        <w:guid w:val="{72EBCBD5-A5A2-4FC3-925A-A6014E7CF34A}"/>
      </w:docPartPr>
      <w:docPartBody>
        <w:p w:rsidR="006670C1" w:rsidRDefault="0095737A" w:rsidP="0095737A">
          <w:pPr>
            <w:pStyle w:val="E5B4B1C8D33445C2849ED0145136509E1"/>
          </w:pPr>
          <w:r w:rsidRPr="00C76F37">
            <w:rPr>
              <w:rFonts w:eastAsia="Calibri" w:cs="Times New Roman"/>
              <w:color w:val="00B050"/>
            </w:rPr>
            <w:t>Name und Adresse der Antragstellerin</w:t>
          </w:r>
        </w:p>
      </w:docPartBody>
    </w:docPart>
    <w:docPart>
      <w:docPartPr>
        <w:name w:val="4C488B12131C44D7B43E741FEA67DA7E"/>
        <w:category>
          <w:name w:val="Allgemein"/>
          <w:gallery w:val="placeholder"/>
        </w:category>
        <w:types>
          <w:type w:val="bbPlcHdr"/>
        </w:types>
        <w:behaviors>
          <w:behavior w:val="content"/>
        </w:behaviors>
        <w:guid w:val="{D378098A-D83E-4DF3-90E9-8B300FDAD315}"/>
      </w:docPartPr>
      <w:docPartBody>
        <w:p w:rsidR="006670C1" w:rsidRDefault="0095737A" w:rsidP="0095737A">
          <w:pPr>
            <w:pStyle w:val="4C488B12131C44D7B43E741FEA67DA7E1"/>
          </w:pPr>
          <w:r w:rsidRPr="00C76F37">
            <w:rPr>
              <w:rFonts w:eastAsia="Calibri" w:cs="Times New Roman"/>
              <w:color w:val="00B050"/>
            </w:rPr>
            <w:t>Anzahl</w:t>
          </w:r>
        </w:p>
      </w:docPartBody>
    </w:docPart>
    <w:docPart>
      <w:docPartPr>
        <w:name w:val="88657585CD17445DAFC6C7C093753676"/>
        <w:category>
          <w:name w:val="Allgemein"/>
          <w:gallery w:val="placeholder"/>
        </w:category>
        <w:types>
          <w:type w:val="bbPlcHdr"/>
        </w:types>
        <w:behaviors>
          <w:behavior w:val="content"/>
        </w:behaviors>
        <w:guid w:val="{47E12E33-1AF1-40E8-86D8-44BF16FF7081}"/>
      </w:docPartPr>
      <w:docPartBody>
        <w:p w:rsidR="006670C1" w:rsidRDefault="0095737A" w:rsidP="0095737A">
          <w:pPr>
            <w:pStyle w:val="88657585CD17445DAFC6C7C0937536761"/>
          </w:pPr>
          <w:r w:rsidRPr="00C76F37">
            <w:rPr>
              <w:rFonts w:eastAsia="Calibri" w:cs="Times New Roman"/>
              <w:color w:val="00B050"/>
            </w:rPr>
            <w:t>Anzahl</w:t>
          </w:r>
        </w:p>
      </w:docPartBody>
    </w:docPart>
    <w:docPart>
      <w:docPartPr>
        <w:name w:val="895AFE08B9A14E6BB2C93692926FBCF1"/>
        <w:category>
          <w:name w:val="Allgemein"/>
          <w:gallery w:val="placeholder"/>
        </w:category>
        <w:types>
          <w:type w:val="bbPlcHdr"/>
        </w:types>
        <w:behaviors>
          <w:behavior w:val="content"/>
        </w:behaviors>
        <w:guid w:val="{DCD1982E-BC49-4E7D-B8FE-9DB320C657B1}"/>
      </w:docPartPr>
      <w:docPartBody>
        <w:p w:rsidR="006670C1" w:rsidRDefault="0095737A" w:rsidP="0095737A">
          <w:pPr>
            <w:pStyle w:val="895AFE08B9A14E6BB2C93692926FBCF11"/>
          </w:pPr>
          <w:r w:rsidRPr="00C76F37">
            <w:rPr>
              <w:rFonts w:eastAsia="Calibri" w:cs="Times New Roman"/>
              <w:color w:val="00B050"/>
            </w:rPr>
            <w:t>Anzahl</w:t>
          </w:r>
        </w:p>
      </w:docPartBody>
    </w:docPart>
    <w:docPart>
      <w:docPartPr>
        <w:name w:val="CF061494C8D24589AB72EB6B22AFE046"/>
        <w:category>
          <w:name w:val="Allgemein"/>
          <w:gallery w:val="placeholder"/>
        </w:category>
        <w:types>
          <w:type w:val="bbPlcHdr"/>
        </w:types>
        <w:behaviors>
          <w:behavior w:val="content"/>
        </w:behaviors>
        <w:guid w:val="{7CAEE777-89FF-4CD1-84CD-EC74EE686C73}"/>
      </w:docPartPr>
      <w:docPartBody>
        <w:p w:rsidR="006670C1" w:rsidRDefault="0095737A" w:rsidP="0095737A">
          <w:pPr>
            <w:pStyle w:val="CF061494C8D24589AB72EB6B22AFE0461"/>
          </w:pPr>
          <w:r w:rsidRPr="00C76F37">
            <w:rPr>
              <w:rFonts w:eastAsia="Calibri" w:cs="Times New Roman"/>
              <w:color w:val="00B050"/>
            </w:rPr>
            <w:t>Grundstücksnummer</w:t>
          </w:r>
        </w:p>
      </w:docPartBody>
    </w:docPart>
    <w:docPart>
      <w:docPartPr>
        <w:name w:val="836B278F3B0E46A6A2D0D9DBCEF0FFBC"/>
        <w:category>
          <w:name w:val="Allgemein"/>
          <w:gallery w:val="placeholder"/>
        </w:category>
        <w:types>
          <w:type w:val="bbPlcHdr"/>
        </w:types>
        <w:behaviors>
          <w:behavior w:val="content"/>
        </w:behaviors>
        <w:guid w:val="{35966931-BF51-4A89-92E9-B3EC25574F36}"/>
      </w:docPartPr>
      <w:docPartBody>
        <w:p w:rsidR="006670C1" w:rsidRDefault="0095737A" w:rsidP="0095737A">
          <w:pPr>
            <w:pStyle w:val="836B278F3B0E46A6A2D0D9DBCEF0FFBC1"/>
          </w:pPr>
          <w:r w:rsidRPr="00C76F37">
            <w:rPr>
              <w:rFonts w:eastAsia="Calibri" w:cs="Times New Roman"/>
              <w:color w:val="00B050"/>
            </w:rPr>
            <w:t>Katastralgemeinde</w:t>
          </w:r>
        </w:p>
      </w:docPartBody>
    </w:docPart>
    <w:docPart>
      <w:docPartPr>
        <w:name w:val="17650674B85F4D948717B4757A275AFF"/>
        <w:category>
          <w:name w:val="Allgemein"/>
          <w:gallery w:val="placeholder"/>
        </w:category>
        <w:types>
          <w:type w:val="bbPlcHdr"/>
        </w:types>
        <w:behaviors>
          <w:behavior w:val="content"/>
        </w:behaviors>
        <w:guid w:val="{9781B3DA-36EE-446A-B590-1B16B5BBE828}"/>
      </w:docPartPr>
      <w:docPartBody>
        <w:p w:rsidR="006670C1" w:rsidRDefault="0095737A" w:rsidP="0095737A">
          <w:pPr>
            <w:pStyle w:val="17650674B85F4D948717B4757A275AFF1"/>
          </w:pPr>
          <w:r w:rsidRPr="00C76F37">
            <w:rPr>
              <w:rFonts w:eastAsia="Calibri" w:cs="Times New Roman"/>
              <w:color w:val="00B050"/>
            </w:rPr>
            <w:t>Betriebstage und Betriebszeiten</w:t>
          </w:r>
        </w:p>
      </w:docPartBody>
    </w:docPart>
    <w:docPart>
      <w:docPartPr>
        <w:name w:val="3FE6816C4C1948D3859CFF0799D4D2E1"/>
        <w:category>
          <w:name w:val="Allgemein"/>
          <w:gallery w:val="placeholder"/>
        </w:category>
        <w:types>
          <w:type w:val="bbPlcHdr"/>
        </w:types>
        <w:behaviors>
          <w:behavior w:val="content"/>
        </w:behaviors>
        <w:guid w:val="{4A6FFF4D-B8F5-4BF3-ADF6-C706F4CED4E4}"/>
      </w:docPartPr>
      <w:docPartBody>
        <w:p w:rsidR="006670C1" w:rsidRDefault="0095737A" w:rsidP="0095737A">
          <w:pPr>
            <w:pStyle w:val="3FE6816C4C1948D3859CFF0799D4D2E11"/>
          </w:pPr>
          <w:r w:rsidRPr="00C76F37">
            <w:rPr>
              <w:rFonts w:eastAsia="Calibri" w:cs="Times New Roman"/>
              <w:color w:val="00B050"/>
            </w:rPr>
            <w:t>Anzahl</w:t>
          </w:r>
        </w:p>
      </w:docPartBody>
    </w:docPart>
    <w:docPart>
      <w:docPartPr>
        <w:name w:val="104C41E8565F4556AF20C22C3F8E51C4"/>
        <w:category>
          <w:name w:val="Allgemein"/>
          <w:gallery w:val="placeholder"/>
        </w:category>
        <w:types>
          <w:type w:val="bbPlcHdr"/>
        </w:types>
        <w:behaviors>
          <w:behavior w:val="content"/>
        </w:behaviors>
        <w:guid w:val="{C6241BED-DEB1-4D67-B3B2-B88AD7C38F41}"/>
      </w:docPartPr>
      <w:docPartBody>
        <w:p w:rsidR="006670C1" w:rsidRDefault="0095737A" w:rsidP="0095737A">
          <w:pPr>
            <w:pStyle w:val="104C41E8565F4556AF20C22C3F8E51C41"/>
          </w:pPr>
          <w:r w:rsidRPr="00C76F37">
            <w:rPr>
              <w:rFonts w:eastAsia="Calibri" w:cs="Times New Roman"/>
              <w:color w:val="00B050"/>
            </w:rPr>
            <w:t>Wählen Sie ein Element aus.</w:t>
          </w:r>
        </w:p>
      </w:docPartBody>
    </w:docPart>
    <w:docPart>
      <w:docPartPr>
        <w:name w:val="6FBFE4276BAE4AD0854641DD8D16D7AA"/>
        <w:category>
          <w:name w:val="Allgemein"/>
          <w:gallery w:val="placeholder"/>
        </w:category>
        <w:types>
          <w:type w:val="bbPlcHdr"/>
        </w:types>
        <w:behaviors>
          <w:behavior w:val="content"/>
        </w:behaviors>
        <w:guid w:val="{1F888746-350E-4550-98E4-411DF2B0934C}"/>
      </w:docPartPr>
      <w:docPartBody>
        <w:p w:rsidR="006670C1" w:rsidRDefault="0095737A" w:rsidP="0095737A">
          <w:pPr>
            <w:pStyle w:val="6FBFE4276BAE4AD0854641DD8D16D7AA1"/>
          </w:pPr>
          <w:r w:rsidRPr="00C76F37">
            <w:rPr>
              <w:rFonts w:eastAsia="Calibri" w:cs="Times New Roman"/>
              <w:color w:val="00B050"/>
            </w:rPr>
            <w:t>Beschreibung der Zufahrt</w:t>
          </w:r>
        </w:p>
      </w:docPartBody>
    </w:docPart>
    <w:docPart>
      <w:docPartPr>
        <w:name w:val="4DD7F25BA2DD4DAAB5B61499984B3E5A"/>
        <w:category>
          <w:name w:val="Allgemein"/>
          <w:gallery w:val="placeholder"/>
        </w:category>
        <w:types>
          <w:type w:val="bbPlcHdr"/>
        </w:types>
        <w:behaviors>
          <w:behavior w:val="content"/>
        </w:behaviors>
        <w:guid w:val="{09EF2CF8-B083-4407-B4FC-7F98513A9F48}"/>
      </w:docPartPr>
      <w:docPartBody>
        <w:p w:rsidR="006670C1" w:rsidRDefault="0095737A" w:rsidP="0095737A">
          <w:pPr>
            <w:pStyle w:val="4DD7F25BA2DD4DAAB5B61499984B3E5A1"/>
          </w:pPr>
          <w:r w:rsidRPr="00C76F37">
            <w:rPr>
              <w:rFonts w:eastAsia="Calibri" w:cs="Times New Roman"/>
              <w:color w:val="00B050"/>
            </w:rPr>
            <w:t>Type</w:t>
          </w:r>
        </w:p>
      </w:docPartBody>
    </w:docPart>
    <w:docPart>
      <w:docPartPr>
        <w:name w:val="9A7FB1DF74B44CE0BF14C0530985DD9C"/>
        <w:category>
          <w:name w:val="Allgemein"/>
          <w:gallery w:val="placeholder"/>
        </w:category>
        <w:types>
          <w:type w:val="bbPlcHdr"/>
        </w:types>
        <w:behaviors>
          <w:behavior w:val="content"/>
        </w:behaviors>
        <w:guid w:val="{631E7FA3-3AD0-4A9B-A2F2-1C7795AAD614}"/>
      </w:docPartPr>
      <w:docPartBody>
        <w:p w:rsidR="006670C1" w:rsidRDefault="0095737A" w:rsidP="0095737A">
          <w:pPr>
            <w:pStyle w:val="9A7FB1DF74B44CE0BF14C0530985DD9C1"/>
          </w:pPr>
          <w:r w:rsidRPr="00C76F37">
            <w:rPr>
              <w:rFonts w:eastAsia="Calibri" w:cs="Times New Roman"/>
              <w:color w:val="00B050"/>
            </w:rPr>
            <w:t>dB</w:t>
          </w:r>
        </w:p>
      </w:docPartBody>
    </w:docPart>
    <w:docPart>
      <w:docPartPr>
        <w:name w:val="A9778D0ED7B644238A4AD3FE0A1745BC"/>
        <w:category>
          <w:name w:val="Allgemein"/>
          <w:gallery w:val="placeholder"/>
        </w:category>
        <w:types>
          <w:type w:val="bbPlcHdr"/>
        </w:types>
        <w:behaviors>
          <w:behavior w:val="content"/>
        </w:behaviors>
        <w:guid w:val="{D5B2335D-6095-4D5B-B0A7-915F302A7C30}"/>
      </w:docPartPr>
      <w:docPartBody>
        <w:p w:rsidR="006670C1" w:rsidRDefault="0095737A" w:rsidP="0095737A">
          <w:pPr>
            <w:pStyle w:val="A9778D0ED7B644238A4AD3FE0A1745BC1"/>
          </w:pPr>
          <w:r w:rsidRPr="00C76F37">
            <w:rPr>
              <w:rFonts w:eastAsia="Calibri" w:cs="Times New Roman"/>
              <w:color w:val="00B050"/>
            </w:rPr>
            <w:t>Type</w:t>
          </w:r>
        </w:p>
      </w:docPartBody>
    </w:docPart>
    <w:docPart>
      <w:docPartPr>
        <w:name w:val="4631A9EF01554699B89819621EB0281A"/>
        <w:category>
          <w:name w:val="Allgemein"/>
          <w:gallery w:val="placeholder"/>
        </w:category>
        <w:types>
          <w:type w:val="bbPlcHdr"/>
        </w:types>
        <w:behaviors>
          <w:behavior w:val="content"/>
        </w:behaviors>
        <w:guid w:val="{232163FE-BC03-47FA-AF33-10FF6DD979DD}"/>
      </w:docPartPr>
      <w:docPartBody>
        <w:p w:rsidR="006670C1" w:rsidRDefault="0095737A" w:rsidP="0095737A">
          <w:pPr>
            <w:pStyle w:val="4631A9EF01554699B89819621EB0281A1"/>
          </w:pPr>
          <w:r w:rsidRPr="00C76F37">
            <w:rPr>
              <w:rFonts w:eastAsia="Calibri" w:cs="Times New Roman"/>
              <w:color w:val="00B050"/>
            </w:rPr>
            <w:t>dB</w:t>
          </w:r>
        </w:p>
      </w:docPartBody>
    </w:docPart>
    <w:docPart>
      <w:docPartPr>
        <w:name w:val="D54A5AF4B94C4C239557BD3C286A277B"/>
        <w:category>
          <w:name w:val="Allgemein"/>
          <w:gallery w:val="placeholder"/>
        </w:category>
        <w:types>
          <w:type w:val="bbPlcHdr"/>
        </w:types>
        <w:behaviors>
          <w:behavior w:val="content"/>
        </w:behaviors>
        <w:guid w:val="{943C1094-6336-4654-A3F3-DA4D4AB894A5}"/>
      </w:docPartPr>
      <w:docPartBody>
        <w:p w:rsidR="006670C1" w:rsidRDefault="0095737A" w:rsidP="0095737A">
          <w:pPr>
            <w:pStyle w:val="D54A5AF4B94C4C239557BD3C286A277B1"/>
          </w:pPr>
          <w:r w:rsidRPr="00C76F37">
            <w:rPr>
              <w:rFonts w:eastAsia="Calibri" w:cs="Times New Roman"/>
              <w:color w:val="00B050"/>
            </w:rPr>
            <w:t>Adresse</w:t>
          </w:r>
        </w:p>
      </w:docPartBody>
    </w:docPart>
    <w:docPart>
      <w:docPartPr>
        <w:name w:val="8214C80D15964CB6A81DEB7A920499FC"/>
        <w:category>
          <w:name w:val="Allgemein"/>
          <w:gallery w:val="placeholder"/>
        </w:category>
        <w:types>
          <w:type w:val="bbPlcHdr"/>
        </w:types>
        <w:behaviors>
          <w:behavior w:val="content"/>
        </w:behaviors>
        <w:guid w:val="{3EC2C4E8-A43B-4E1F-BF94-195A0C8D4931}"/>
      </w:docPartPr>
      <w:docPartBody>
        <w:p w:rsidR="006670C1" w:rsidRDefault="0095737A" w:rsidP="0095737A">
          <w:pPr>
            <w:pStyle w:val="8214C80D15964CB6A81DEB7A920499FC1"/>
          </w:pPr>
          <w:r w:rsidRPr="00C76F37">
            <w:rPr>
              <w:rFonts w:eastAsia="Calibri" w:cs="Times New Roman"/>
              <w:color w:val="00B050"/>
            </w:rPr>
            <w:t>Grundstücksnummer</w:t>
          </w:r>
        </w:p>
      </w:docPartBody>
    </w:docPart>
    <w:docPart>
      <w:docPartPr>
        <w:name w:val="4BC124E182214420AEBE7E7405620248"/>
        <w:category>
          <w:name w:val="Allgemein"/>
          <w:gallery w:val="placeholder"/>
        </w:category>
        <w:types>
          <w:type w:val="bbPlcHdr"/>
        </w:types>
        <w:behaviors>
          <w:behavior w:val="content"/>
        </w:behaviors>
        <w:guid w:val="{31FC1DE2-E2A1-4569-AB92-9BD95E6A8A67}"/>
      </w:docPartPr>
      <w:docPartBody>
        <w:p w:rsidR="006670C1" w:rsidRDefault="0095737A" w:rsidP="0095737A">
          <w:pPr>
            <w:pStyle w:val="4BC124E182214420AEBE7E74056202481"/>
          </w:pPr>
          <w:r w:rsidRPr="00C76F37">
            <w:rPr>
              <w:rFonts w:eastAsia="Calibri" w:cs="Times New Roman"/>
              <w:color w:val="00B050"/>
            </w:rPr>
            <w:t>Katastralgemeinde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72000"/>
    <w:multiLevelType w:val="multilevel"/>
    <w:tmpl w:val="AEF8FA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AF02276"/>
    <w:multiLevelType w:val="multilevel"/>
    <w:tmpl w:val="6C8A6F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24694863">
    <w:abstractNumId w:val="1"/>
  </w:num>
  <w:num w:numId="2" w16cid:durableId="47225490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A89"/>
    <w:rsid w:val="00060A89"/>
    <w:rsid w:val="00080D99"/>
    <w:rsid w:val="000A6968"/>
    <w:rsid w:val="001E45A1"/>
    <w:rsid w:val="002741DF"/>
    <w:rsid w:val="003470CD"/>
    <w:rsid w:val="00367DD6"/>
    <w:rsid w:val="003945AD"/>
    <w:rsid w:val="00482A43"/>
    <w:rsid w:val="00574099"/>
    <w:rsid w:val="006670C1"/>
    <w:rsid w:val="006A3B8B"/>
    <w:rsid w:val="00861BC6"/>
    <w:rsid w:val="0095737A"/>
    <w:rsid w:val="00983704"/>
    <w:rsid w:val="00DB3F58"/>
    <w:rsid w:val="00DC1A65"/>
    <w:rsid w:val="00F74AB9"/>
    <w:rsid w:val="00F90AF1"/>
    <w:rsid w:val="00FF654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5737A"/>
    <w:rPr>
      <w:color w:val="808080"/>
    </w:rPr>
  </w:style>
  <w:style w:type="paragraph" w:customStyle="1" w:styleId="E5B4B1C8D33445C2849ED0145136509E1">
    <w:name w:val="E5B4B1C8D33445C2849ED0145136509E1"/>
    <w:rsid w:val="0095737A"/>
    <w:pPr>
      <w:spacing w:line="260" w:lineRule="atLeast"/>
    </w:pPr>
    <w:rPr>
      <w:rFonts w:ascii="Arial" w:eastAsiaTheme="minorHAnsi" w:hAnsi="Arial"/>
      <w:sz w:val="20"/>
      <w:lang w:val="de-DE" w:eastAsia="en-US"/>
    </w:rPr>
  </w:style>
  <w:style w:type="paragraph" w:customStyle="1" w:styleId="4C488B12131C44D7B43E741FEA67DA7E1">
    <w:name w:val="4C488B12131C44D7B43E741FEA67DA7E1"/>
    <w:rsid w:val="0095737A"/>
    <w:pPr>
      <w:spacing w:line="260" w:lineRule="atLeast"/>
    </w:pPr>
    <w:rPr>
      <w:rFonts w:ascii="Arial" w:eastAsiaTheme="minorHAnsi" w:hAnsi="Arial"/>
      <w:sz w:val="20"/>
      <w:lang w:val="de-DE" w:eastAsia="en-US"/>
    </w:rPr>
  </w:style>
  <w:style w:type="paragraph" w:customStyle="1" w:styleId="88657585CD17445DAFC6C7C0937536761">
    <w:name w:val="88657585CD17445DAFC6C7C0937536761"/>
    <w:rsid w:val="0095737A"/>
    <w:pPr>
      <w:spacing w:line="260" w:lineRule="atLeast"/>
    </w:pPr>
    <w:rPr>
      <w:rFonts w:ascii="Arial" w:eastAsiaTheme="minorHAnsi" w:hAnsi="Arial"/>
      <w:sz w:val="20"/>
      <w:lang w:val="de-DE" w:eastAsia="en-US"/>
    </w:rPr>
  </w:style>
  <w:style w:type="paragraph" w:customStyle="1" w:styleId="895AFE08B9A14E6BB2C93692926FBCF11">
    <w:name w:val="895AFE08B9A14E6BB2C93692926FBCF11"/>
    <w:rsid w:val="0095737A"/>
    <w:pPr>
      <w:spacing w:line="260" w:lineRule="atLeast"/>
    </w:pPr>
    <w:rPr>
      <w:rFonts w:ascii="Arial" w:eastAsiaTheme="minorHAnsi" w:hAnsi="Arial"/>
      <w:sz w:val="20"/>
      <w:lang w:val="de-DE" w:eastAsia="en-US"/>
    </w:rPr>
  </w:style>
  <w:style w:type="paragraph" w:customStyle="1" w:styleId="CF061494C8D24589AB72EB6B22AFE0461">
    <w:name w:val="CF061494C8D24589AB72EB6B22AFE0461"/>
    <w:rsid w:val="0095737A"/>
    <w:pPr>
      <w:spacing w:line="260" w:lineRule="atLeast"/>
    </w:pPr>
    <w:rPr>
      <w:rFonts w:ascii="Arial" w:eastAsiaTheme="minorHAnsi" w:hAnsi="Arial"/>
      <w:sz w:val="20"/>
      <w:lang w:val="de-DE" w:eastAsia="en-US"/>
    </w:rPr>
  </w:style>
  <w:style w:type="paragraph" w:customStyle="1" w:styleId="836B278F3B0E46A6A2D0D9DBCEF0FFBC1">
    <w:name w:val="836B278F3B0E46A6A2D0D9DBCEF0FFBC1"/>
    <w:rsid w:val="0095737A"/>
    <w:pPr>
      <w:spacing w:line="260" w:lineRule="atLeast"/>
    </w:pPr>
    <w:rPr>
      <w:rFonts w:ascii="Arial" w:eastAsiaTheme="minorHAnsi" w:hAnsi="Arial"/>
      <w:sz w:val="20"/>
      <w:lang w:val="de-DE" w:eastAsia="en-US"/>
    </w:rPr>
  </w:style>
  <w:style w:type="paragraph" w:customStyle="1" w:styleId="17650674B85F4D948717B4757A275AFF1">
    <w:name w:val="17650674B85F4D948717B4757A275AFF1"/>
    <w:rsid w:val="0095737A"/>
    <w:pPr>
      <w:spacing w:line="260" w:lineRule="atLeast"/>
    </w:pPr>
    <w:rPr>
      <w:rFonts w:ascii="Arial" w:eastAsiaTheme="minorHAnsi" w:hAnsi="Arial"/>
      <w:sz w:val="20"/>
      <w:lang w:val="de-DE" w:eastAsia="en-US"/>
    </w:rPr>
  </w:style>
  <w:style w:type="paragraph" w:customStyle="1" w:styleId="3FE6816C4C1948D3859CFF0799D4D2E11">
    <w:name w:val="3FE6816C4C1948D3859CFF0799D4D2E11"/>
    <w:rsid w:val="0095737A"/>
    <w:pPr>
      <w:spacing w:line="260" w:lineRule="atLeast"/>
    </w:pPr>
    <w:rPr>
      <w:rFonts w:ascii="Arial" w:eastAsiaTheme="minorHAnsi" w:hAnsi="Arial"/>
      <w:sz w:val="20"/>
      <w:lang w:val="de-DE" w:eastAsia="en-US"/>
    </w:rPr>
  </w:style>
  <w:style w:type="paragraph" w:customStyle="1" w:styleId="104C41E8565F4556AF20C22C3F8E51C41">
    <w:name w:val="104C41E8565F4556AF20C22C3F8E51C41"/>
    <w:rsid w:val="0095737A"/>
    <w:pPr>
      <w:spacing w:line="260" w:lineRule="atLeast"/>
    </w:pPr>
    <w:rPr>
      <w:rFonts w:ascii="Arial" w:eastAsiaTheme="minorHAnsi" w:hAnsi="Arial"/>
      <w:sz w:val="20"/>
      <w:lang w:val="de-DE" w:eastAsia="en-US"/>
    </w:rPr>
  </w:style>
  <w:style w:type="paragraph" w:customStyle="1" w:styleId="6FBFE4276BAE4AD0854641DD8D16D7AA1">
    <w:name w:val="6FBFE4276BAE4AD0854641DD8D16D7AA1"/>
    <w:rsid w:val="0095737A"/>
    <w:pPr>
      <w:spacing w:line="260" w:lineRule="atLeast"/>
    </w:pPr>
    <w:rPr>
      <w:rFonts w:ascii="Arial" w:eastAsiaTheme="minorHAnsi" w:hAnsi="Arial"/>
      <w:sz w:val="20"/>
      <w:lang w:val="de-DE" w:eastAsia="en-US"/>
    </w:rPr>
  </w:style>
  <w:style w:type="paragraph" w:customStyle="1" w:styleId="4DD7F25BA2DD4DAAB5B61499984B3E5A1">
    <w:name w:val="4DD7F25BA2DD4DAAB5B61499984B3E5A1"/>
    <w:rsid w:val="0095737A"/>
    <w:pPr>
      <w:spacing w:line="260" w:lineRule="atLeast"/>
    </w:pPr>
    <w:rPr>
      <w:rFonts w:ascii="Arial" w:eastAsiaTheme="minorHAnsi" w:hAnsi="Arial"/>
      <w:sz w:val="20"/>
      <w:lang w:val="de-DE" w:eastAsia="en-US"/>
    </w:rPr>
  </w:style>
  <w:style w:type="paragraph" w:customStyle="1" w:styleId="9A7FB1DF74B44CE0BF14C0530985DD9C1">
    <w:name w:val="9A7FB1DF74B44CE0BF14C0530985DD9C1"/>
    <w:rsid w:val="0095737A"/>
    <w:pPr>
      <w:spacing w:line="260" w:lineRule="atLeast"/>
    </w:pPr>
    <w:rPr>
      <w:rFonts w:ascii="Arial" w:eastAsiaTheme="minorHAnsi" w:hAnsi="Arial"/>
      <w:sz w:val="20"/>
      <w:lang w:val="de-DE" w:eastAsia="en-US"/>
    </w:rPr>
  </w:style>
  <w:style w:type="paragraph" w:customStyle="1" w:styleId="A9778D0ED7B644238A4AD3FE0A1745BC1">
    <w:name w:val="A9778D0ED7B644238A4AD3FE0A1745BC1"/>
    <w:rsid w:val="0095737A"/>
    <w:pPr>
      <w:spacing w:line="260" w:lineRule="atLeast"/>
    </w:pPr>
    <w:rPr>
      <w:rFonts w:ascii="Arial" w:eastAsiaTheme="minorHAnsi" w:hAnsi="Arial"/>
      <w:sz w:val="20"/>
      <w:lang w:val="de-DE" w:eastAsia="en-US"/>
    </w:rPr>
  </w:style>
  <w:style w:type="paragraph" w:customStyle="1" w:styleId="4631A9EF01554699B89819621EB0281A1">
    <w:name w:val="4631A9EF01554699B89819621EB0281A1"/>
    <w:rsid w:val="0095737A"/>
    <w:pPr>
      <w:spacing w:line="260" w:lineRule="atLeast"/>
    </w:pPr>
    <w:rPr>
      <w:rFonts w:ascii="Arial" w:eastAsiaTheme="minorHAnsi" w:hAnsi="Arial"/>
      <w:sz w:val="20"/>
      <w:lang w:val="de-DE" w:eastAsia="en-US"/>
    </w:rPr>
  </w:style>
  <w:style w:type="paragraph" w:customStyle="1" w:styleId="D54A5AF4B94C4C239557BD3C286A277B1">
    <w:name w:val="D54A5AF4B94C4C239557BD3C286A277B1"/>
    <w:rsid w:val="0095737A"/>
    <w:pPr>
      <w:spacing w:line="260" w:lineRule="atLeast"/>
    </w:pPr>
    <w:rPr>
      <w:rFonts w:ascii="Arial" w:eastAsiaTheme="minorHAnsi" w:hAnsi="Arial"/>
      <w:sz w:val="20"/>
      <w:lang w:val="de-DE" w:eastAsia="en-US"/>
    </w:rPr>
  </w:style>
  <w:style w:type="paragraph" w:customStyle="1" w:styleId="8214C80D15964CB6A81DEB7A920499FC1">
    <w:name w:val="8214C80D15964CB6A81DEB7A920499FC1"/>
    <w:rsid w:val="0095737A"/>
    <w:pPr>
      <w:spacing w:line="260" w:lineRule="atLeast"/>
    </w:pPr>
    <w:rPr>
      <w:rFonts w:ascii="Arial" w:eastAsiaTheme="minorHAnsi" w:hAnsi="Arial"/>
      <w:sz w:val="20"/>
      <w:lang w:val="de-DE" w:eastAsia="en-US"/>
    </w:rPr>
  </w:style>
  <w:style w:type="paragraph" w:customStyle="1" w:styleId="4BC124E182214420AEBE7E74056202481">
    <w:name w:val="4BC124E182214420AEBE7E74056202481"/>
    <w:rsid w:val="0095737A"/>
    <w:pPr>
      <w:spacing w:line="260" w:lineRule="atLeast"/>
    </w:pPr>
    <w:rPr>
      <w:rFonts w:ascii="Arial" w:eastAsiaTheme="minorHAnsi" w:hAnsi="Arial"/>
      <w:sz w:val="20"/>
      <w:lang w:val="de-DE"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FC83D-6841-4BCF-9F86-00C8A22B0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2458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GOGL Roland</dc:creator>
  <cp:keywords/>
  <dc:description/>
  <cp:lastModifiedBy>GOGL Roland</cp:lastModifiedBy>
  <cp:revision>2</cp:revision>
  <cp:lastPrinted>2020-08-31T20:30:00Z</cp:lastPrinted>
  <dcterms:created xsi:type="dcterms:W3CDTF">2026-07-07T06:03:00Z</dcterms:created>
  <dcterms:modified xsi:type="dcterms:W3CDTF">2026-07-07T06:03:00Z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Version">
    <vt:i4>2</vt:i4>
  </property>
</Properties>
</file>