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02D2" w14:textId="77777777" w:rsidR="00C05444" w:rsidRDefault="00C05444" w:rsidP="00653CF1">
      <w:pPr>
        <w:jc w:val="center"/>
        <w:rPr>
          <w:b/>
          <w:sz w:val="28"/>
          <w:u w:val="single"/>
        </w:rPr>
      </w:pPr>
    </w:p>
    <w:p w14:paraId="543FBC4A" w14:textId="08273F24" w:rsidR="00653CF1" w:rsidRDefault="00032E02" w:rsidP="00653CF1">
      <w:pPr>
        <w:jc w:val="center"/>
        <w:rPr>
          <w:b/>
          <w:sz w:val="28"/>
          <w:u w:val="single"/>
        </w:rPr>
      </w:pPr>
      <w:r w:rsidRPr="00982455">
        <w:rPr>
          <w:b/>
          <w:sz w:val="28"/>
          <w:u w:val="single"/>
        </w:rPr>
        <w:t>Vorlage für</w:t>
      </w:r>
      <w:r>
        <w:rPr>
          <w:b/>
          <w:sz w:val="28"/>
          <w:u w:val="single"/>
        </w:rPr>
        <w:t xml:space="preserve"> </w:t>
      </w:r>
      <w:r w:rsidR="00C91D5D">
        <w:rPr>
          <w:b/>
          <w:sz w:val="28"/>
          <w:u w:val="single"/>
        </w:rPr>
        <w:t>die Erstellung der Allgemeinen Projektbeschreibung</w:t>
      </w:r>
      <w:r w:rsidR="00296079">
        <w:rPr>
          <w:b/>
          <w:sz w:val="28"/>
          <w:u w:val="single"/>
        </w:rPr>
        <w:t xml:space="preserve"> </w:t>
      </w:r>
    </w:p>
    <w:p w14:paraId="6328E822" w14:textId="77777777" w:rsidR="005034A4" w:rsidRDefault="005034A4" w:rsidP="005034A4">
      <w:pPr>
        <w:rPr>
          <w:b/>
          <w:sz w:val="28"/>
          <w:u w:val="single"/>
        </w:rPr>
      </w:pPr>
    </w:p>
    <w:p w14:paraId="1470C7D8" w14:textId="3D050101" w:rsidR="00C91D5D" w:rsidRPr="00C91D5D" w:rsidRDefault="00C91D5D" w:rsidP="005034A4">
      <w:pPr>
        <w:rPr>
          <w:b/>
          <w:sz w:val="28"/>
        </w:rPr>
      </w:pPr>
      <w:r w:rsidRPr="00C91D5D">
        <w:rPr>
          <w:b/>
          <w:sz w:val="28"/>
        </w:rPr>
        <w:t>Vorwort:</w:t>
      </w:r>
    </w:p>
    <w:p w14:paraId="31FE93A2" w14:textId="3CCA5590" w:rsidR="00E91EFF" w:rsidRPr="00E91EFF" w:rsidRDefault="00412B39" w:rsidP="00E91EFF">
      <w:r>
        <w:t>Das vorliegende Dokument dient als Hilfestellung f</w:t>
      </w:r>
      <w:r w:rsidR="00E91EFF" w:rsidRPr="00E91EFF">
        <w:t>ür die Erstellung der Allgemeinen Projektbeschreibung</w:t>
      </w:r>
      <w:r>
        <w:t xml:space="preserve"> für das </w:t>
      </w:r>
      <w:r w:rsidRPr="00412B39">
        <w:t xml:space="preserve">gewerberechtliche </w:t>
      </w:r>
      <w:r>
        <w:t xml:space="preserve">Betriebsanlagen-Genehmigungsverfahren. Die Allgemeine Projektbeschreibung ist als zentrales Dokument zu sehen, aus dem der Antragsgegenstand nachvollziehbar hervorgehen soll. In dieser Projektbeschreibung sind auch sämtliche Anlagenteile </w:t>
      </w:r>
      <w:r w:rsidR="0081750F">
        <w:t>anzuführen, für die ein eigenes Detailprojekt ausgearbeitet wurde.</w:t>
      </w:r>
    </w:p>
    <w:p w14:paraId="013062DE" w14:textId="61206CEA" w:rsidR="00412B39" w:rsidRPr="00412B39" w:rsidRDefault="00412B39" w:rsidP="00412B39">
      <w:r w:rsidRPr="00412B39">
        <w:t xml:space="preserve">Um die gewerberechtliche Genehmigung der Betriebsanlage zu erhalten, sind </w:t>
      </w:r>
      <w:r w:rsidR="0081750F">
        <w:t xml:space="preserve">neben dem </w:t>
      </w:r>
      <w:r w:rsidRPr="00412B39">
        <w:t xml:space="preserve">eigentlichen Antrag </w:t>
      </w:r>
      <w:r w:rsidR="0081750F">
        <w:t xml:space="preserve">und der Allgemeinen Projektbeschreibung </w:t>
      </w:r>
      <w:r w:rsidRPr="00412B39">
        <w:t xml:space="preserve">ausführliche Projektunterlagen für die Prüfung durch die Behörde </w:t>
      </w:r>
      <w:r w:rsidR="0081750F">
        <w:t>vorzule</w:t>
      </w:r>
      <w:r w:rsidR="0037385C">
        <w:t>g</w:t>
      </w:r>
      <w:r w:rsidR="0081750F">
        <w:t>en</w:t>
      </w:r>
      <w:r w:rsidRPr="00412B39">
        <w:t xml:space="preserve">. Das Projekt soll in Text und Plan so detailliert beschrieben werden, dass Behördenvertreter und Sachverständige ein klares und umfassendes Bild der geplanten Betriebsanlage gewinnen können. Dabei ist zu beachten, dass die gesamte Betriebsanlage als Einheit zu sehen ist, und die Unterlagen alle betrieblich genutzten Teile wie z.B. Räume, Geschoße, Außenflächen, Zufahrts- und Umkehrplätze, Parkplätze, etc. zu umfassen haben. </w:t>
      </w:r>
      <w:r w:rsidR="0037385C">
        <w:t xml:space="preserve">Für die allgemeine Projektbeschreibung sowie die häufigsten technischen Anlagenteile stehen Vorlagen, Musterbeschreibungen und Checklisten im Downloadbereich der Abt. Emissionen Sicherheitstechnik Anlagen </w:t>
      </w:r>
      <w:hyperlink r:id="rId8" w:history="1">
        <w:r w:rsidR="00A167C6">
          <w:rPr>
            <w:rStyle w:val="Hyperlink"/>
          </w:rPr>
          <w:t>https://www.tirol.gv.at/arbeit-wirtschaft/esa/downloads/</w:t>
        </w:r>
      </w:hyperlink>
      <w:r w:rsidR="0037385C">
        <w:t xml:space="preserve"> zur Verfügung.</w:t>
      </w:r>
    </w:p>
    <w:p w14:paraId="384D8696" w14:textId="77777777" w:rsidR="00412B39" w:rsidRPr="00412B39" w:rsidRDefault="00412B39" w:rsidP="00412B39">
      <w:r w:rsidRPr="00412B39">
        <w:t>Es ist meist notwendig, dass sich bestimmte Angaben, Beschreibungen sowie Eintragungen in Pläne in den einzelnen Projektteilen wiederholen. Dabei ist darauf zu achten, dass diese auch übereinstimmen und die Beschreibungen der Fachplanungen keine Widersprüche enthalten.</w:t>
      </w:r>
    </w:p>
    <w:p w14:paraId="3E9FC781" w14:textId="1130FB38" w:rsidR="00C91D5D" w:rsidRDefault="00412B39" w:rsidP="00412B39">
      <w:r w:rsidRPr="00412B39">
        <w:t>Bei Änderungen von Betriebsanlagen ist an den genehmigten Bestand anzuknüpfen. Dementsprechend sind die Auswirkungen der Änderungen in den Beschreibungen und den Planunterlagen (eine farbliche Darstellung Altbestand, Abbruch, Neubau ist sinnvoll) darzustellen.</w:t>
      </w:r>
    </w:p>
    <w:p w14:paraId="4AA89C78" w14:textId="77777777" w:rsidR="002701AC" w:rsidRDefault="002701AC" w:rsidP="00412B39"/>
    <w:tbl>
      <w:tblPr>
        <w:tblStyle w:val="Tabellenraster"/>
        <w:tblW w:w="9497" w:type="dxa"/>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49"/>
        <w:gridCol w:w="8348"/>
      </w:tblGrid>
      <w:tr w:rsidR="002701AC" w:rsidRPr="008B7133" w14:paraId="345DBAE7" w14:textId="77777777" w:rsidTr="002701AC">
        <w:tc>
          <w:tcPr>
            <w:tcW w:w="1123" w:type="dxa"/>
            <w:shd w:val="clear" w:color="auto" w:fill="F2F2F2" w:themeFill="background1" w:themeFillShade="F2"/>
          </w:tcPr>
          <w:p w14:paraId="67D22924" w14:textId="77777777" w:rsidR="002701AC" w:rsidRDefault="002701AC" w:rsidP="00454C81">
            <w:r>
              <w:rPr>
                <w:noProof/>
                <w:lang w:val="de-AT" w:eastAsia="de-AT"/>
              </w:rPr>
              <w:drawing>
                <wp:inline distT="0" distB="0" distL="0" distR="0" wp14:anchorId="0AD7F23C" wp14:editId="444E392D">
                  <wp:extent cx="576000" cy="576000"/>
                  <wp:effectExtent l="0" t="0" r="0" b="0"/>
                  <wp:docPr id="20" name="Grafik 2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p w14:paraId="0481468A" w14:textId="77777777" w:rsidR="002701AC" w:rsidRDefault="002701AC" w:rsidP="00454C81"/>
          <w:p w14:paraId="6E7BC44B" w14:textId="77777777" w:rsidR="002701AC" w:rsidRPr="008B7133" w:rsidRDefault="002701AC" w:rsidP="00454C81"/>
        </w:tc>
        <w:tc>
          <w:tcPr>
            <w:tcW w:w="8157" w:type="dxa"/>
            <w:shd w:val="clear" w:color="auto" w:fill="F2F2F2" w:themeFill="background1" w:themeFillShade="F2"/>
          </w:tcPr>
          <w:p w14:paraId="1D2658E0" w14:textId="77777777" w:rsidR="002701AC" w:rsidRPr="00653CF1" w:rsidRDefault="002701AC" w:rsidP="00454C81">
            <w:pPr>
              <w:rPr>
                <w:rStyle w:val="IntensiveHervorhebung"/>
                <w:b/>
              </w:rPr>
            </w:pPr>
            <w:r w:rsidRPr="00653CF1">
              <w:rPr>
                <w:rStyle w:val="IntensiveHervorhebung"/>
                <w:b/>
              </w:rPr>
              <w:t>Hinweis</w:t>
            </w:r>
            <w:r>
              <w:rPr>
                <w:rStyle w:val="IntensiveHervorhebung"/>
                <w:b/>
              </w:rPr>
              <w:t>:</w:t>
            </w:r>
          </w:p>
          <w:p w14:paraId="632C44F1" w14:textId="3DD46F9D" w:rsidR="002701AC" w:rsidRPr="00653CF1" w:rsidRDefault="002701AC" w:rsidP="00454C81">
            <w:pPr>
              <w:rPr>
                <w:rStyle w:val="IntensiveHervorhebung"/>
              </w:rPr>
            </w:pPr>
            <w:r>
              <w:rPr>
                <w:rStyle w:val="IntensiveHervorhebung"/>
              </w:rPr>
              <w:t>Es</w:t>
            </w:r>
            <w:r w:rsidRPr="002701AC">
              <w:rPr>
                <w:rStyle w:val="IntensiveHervorhebung"/>
              </w:rPr>
              <w:t xml:space="preserve"> wird darauf hingewiesen, dass das die ordnungsgemäße Erstellung der Projektsunterlagen Grundvoraussetzung für eine rasche Verfahrensabwicklung ist. Unvollständige Projektsunterlagen bedeuten ein Formgebrechen und können zu einer Zurückweisung des Ansuchens nach § 13 Abs.3 Allgemeines Verwaltungsverfahrensgesetz 1991 führen.</w:t>
            </w:r>
          </w:p>
        </w:tc>
      </w:tr>
    </w:tbl>
    <w:p w14:paraId="233977E8" w14:textId="77777777" w:rsidR="002701AC" w:rsidRDefault="002701AC" w:rsidP="00412B39"/>
    <w:p w14:paraId="71F5CF65" w14:textId="77777777" w:rsidR="002701AC" w:rsidRDefault="002701AC" w:rsidP="00412B39"/>
    <w:p w14:paraId="7DA92E7E" w14:textId="77777777" w:rsidR="00C91D5D" w:rsidRDefault="00C91D5D">
      <w:pPr>
        <w:spacing w:line="259" w:lineRule="auto"/>
        <w:rPr>
          <w:b/>
          <w:sz w:val="28"/>
          <w:u w:val="single"/>
        </w:rPr>
      </w:pPr>
      <w:r>
        <w:rPr>
          <w:b/>
          <w:sz w:val="28"/>
          <w:u w:val="single"/>
        </w:rPr>
        <w:br w:type="page"/>
      </w:r>
    </w:p>
    <w:p w14:paraId="35767117" w14:textId="0D2E6FF0" w:rsidR="00C91D5D" w:rsidRPr="0073318E" w:rsidRDefault="00C91D5D" w:rsidP="0073318E">
      <w:pPr>
        <w:jc w:val="center"/>
        <w:rPr>
          <w:b/>
          <w:bCs/>
          <w:sz w:val="28"/>
          <w:szCs w:val="28"/>
        </w:rPr>
      </w:pPr>
      <w:r w:rsidRPr="0073318E">
        <w:rPr>
          <w:b/>
          <w:bCs/>
          <w:sz w:val="28"/>
          <w:szCs w:val="28"/>
        </w:rPr>
        <w:lastRenderedPageBreak/>
        <w:t>Allgemeine Projektbeschreibung</w:t>
      </w:r>
    </w:p>
    <w:p w14:paraId="170C9552" w14:textId="77777777" w:rsidR="00C91D5D" w:rsidRDefault="00C91D5D" w:rsidP="00C91D5D">
      <w:pPr>
        <w:pStyle w:val="Nummerierteberschrift1"/>
        <w:numPr>
          <w:ilvl w:val="0"/>
          <w:numId w:val="0"/>
        </w:numPr>
      </w:pPr>
    </w:p>
    <w:sdt>
      <w:sdtPr>
        <w:rPr>
          <w:rFonts w:ascii="Arial" w:eastAsiaTheme="minorHAnsi" w:hAnsi="Arial" w:cstheme="minorBidi"/>
          <w:color w:val="auto"/>
          <w:sz w:val="20"/>
          <w:szCs w:val="22"/>
          <w:lang w:val="de-DE" w:eastAsia="en-US"/>
        </w:rPr>
        <w:id w:val="822008057"/>
        <w:docPartObj>
          <w:docPartGallery w:val="Table of Contents"/>
          <w:docPartUnique/>
        </w:docPartObj>
      </w:sdtPr>
      <w:sdtEndPr>
        <w:rPr>
          <w:b/>
          <w:bCs/>
        </w:rPr>
      </w:sdtEndPr>
      <w:sdtContent>
        <w:p w14:paraId="6EE06A7F" w14:textId="77777777" w:rsidR="00C91D5D" w:rsidRPr="00752883" w:rsidRDefault="00C91D5D" w:rsidP="00C91D5D">
          <w:pPr>
            <w:pStyle w:val="Inhaltsverzeichnisberschrift"/>
            <w:rPr>
              <w:rStyle w:val="berschrift1Zchn"/>
              <w:color w:val="auto"/>
            </w:rPr>
          </w:pPr>
          <w:r w:rsidRPr="00752883">
            <w:rPr>
              <w:rStyle w:val="berschrift1Zchn"/>
              <w:color w:val="auto"/>
            </w:rPr>
            <w:t>Inhaltsverzeichnis</w:t>
          </w:r>
        </w:p>
        <w:p w14:paraId="41A0F9FC" w14:textId="0C3C6410" w:rsidR="00E93F1A" w:rsidRDefault="00C91D5D">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r>
            <w:fldChar w:fldCharType="begin"/>
          </w:r>
          <w:r>
            <w:instrText xml:space="preserve"> TOC \o "1-3" \h \z \u </w:instrText>
          </w:r>
          <w:r>
            <w:fldChar w:fldCharType="separate"/>
          </w:r>
          <w:hyperlink w:anchor="_Toc226011630" w:history="1">
            <w:r w:rsidR="00E93F1A" w:rsidRPr="002F1528">
              <w:rPr>
                <w:rStyle w:val="Hyperlink"/>
                <w:smallCaps/>
                <w:noProof/>
              </w:rPr>
              <w:t>1. Betriebsbeschreibung Allgemein</w:t>
            </w:r>
            <w:r w:rsidR="00E93F1A">
              <w:rPr>
                <w:noProof/>
                <w:webHidden/>
              </w:rPr>
              <w:tab/>
            </w:r>
            <w:r w:rsidR="00E93F1A">
              <w:rPr>
                <w:noProof/>
                <w:webHidden/>
              </w:rPr>
              <w:fldChar w:fldCharType="begin"/>
            </w:r>
            <w:r w:rsidR="00E93F1A">
              <w:rPr>
                <w:noProof/>
                <w:webHidden/>
              </w:rPr>
              <w:instrText xml:space="preserve"> PAGEREF _Toc226011630 \h </w:instrText>
            </w:r>
            <w:r w:rsidR="00E93F1A">
              <w:rPr>
                <w:noProof/>
                <w:webHidden/>
              </w:rPr>
            </w:r>
            <w:r w:rsidR="00E93F1A">
              <w:rPr>
                <w:noProof/>
                <w:webHidden/>
              </w:rPr>
              <w:fldChar w:fldCharType="separate"/>
            </w:r>
            <w:r w:rsidR="00E93F1A">
              <w:rPr>
                <w:noProof/>
                <w:webHidden/>
              </w:rPr>
              <w:t>4</w:t>
            </w:r>
            <w:r w:rsidR="00E93F1A">
              <w:rPr>
                <w:noProof/>
                <w:webHidden/>
              </w:rPr>
              <w:fldChar w:fldCharType="end"/>
            </w:r>
          </w:hyperlink>
        </w:p>
        <w:p w14:paraId="57A32065" w14:textId="18954D0D"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1" w:history="1">
            <w:r w:rsidRPr="002F1528">
              <w:rPr>
                <w:rStyle w:val="Hyperlink"/>
                <w:noProof/>
              </w:rPr>
              <w:t>1.1. Angaben über die Art und den Zweck der Anlage</w:t>
            </w:r>
            <w:r>
              <w:rPr>
                <w:noProof/>
                <w:webHidden/>
              </w:rPr>
              <w:tab/>
            </w:r>
            <w:r>
              <w:rPr>
                <w:noProof/>
                <w:webHidden/>
              </w:rPr>
              <w:fldChar w:fldCharType="begin"/>
            </w:r>
            <w:r>
              <w:rPr>
                <w:noProof/>
                <w:webHidden/>
              </w:rPr>
              <w:instrText xml:space="preserve"> PAGEREF _Toc226011631 \h </w:instrText>
            </w:r>
            <w:r>
              <w:rPr>
                <w:noProof/>
                <w:webHidden/>
              </w:rPr>
            </w:r>
            <w:r>
              <w:rPr>
                <w:noProof/>
                <w:webHidden/>
              </w:rPr>
              <w:fldChar w:fldCharType="separate"/>
            </w:r>
            <w:r>
              <w:rPr>
                <w:noProof/>
                <w:webHidden/>
              </w:rPr>
              <w:t>4</w:t>
            </w:r>
            <w:r>
              <w:rPr>
                <w:noProof/>
                <w:webHidden/>
              </w:rPr>
              <w:fldChar w:fldCharType="end"/>
            </w:r>
          </w:hyperlink>
        </w:p>
        <w:p w14:paraId="281EB974" w14:textId="1BB47B13"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2" w:history="1">
            <w:r w:rsidRPr="002F1528">
              <w:rPr>
                <w:rStyle w:val="Hyperlink"/>
                <w:noProof/>
              </w:rPr>
              <w:t>1.2. Beschreibung des Standortes sowie Kurzbeschreibung des Betriebsgrundstückes und der Umgebung</w:t>
            </w:r>
            <w:r>
              <w:rPr>
                <w:noProof/>
                <w:webHidden/>
              </w:rPr>
              <w:tab/>
            </w:r>
            <w:r>
              <w:rPr>
                <w:noProof/>
                <w:webHidden/>
              </w:rPr>
              <w:fldChar w:fldCharType="begin"/>
            </w:r>
            <w:r>
              <w:rPr>
                <w:noProof/>
                <w:webHidden/>
              </w:rPr>
              <w:instrText xml:space="preserve"> PAGEREF _Toc226011632 \h </w:instrText>
            </w:r>
            <w:r>
              <w:rPr>
                <w:noProof/>
                <w:webHidden/>
              </w:rPr>
            </w:r>
            <w:r>
              <w:rPr>
                <w:noProof/>
                <w:webHidden/>
              </w:rPr>
              <w:fldChar w:fldCharType="separate"/>
            </w:r>
            <w:r>
              <w:rPr>
                <w:noProof/>
                <w:webHidden/>
              </w:rPr>
              <w:t>4</w:t>
            </w:r>
            <w:r>
              <w:rPr>
                <w:noProof/>
                <w:webHidden/>
              </w:rPr>
              <w:fldChar w:fldCharType="end"/>
            </w:r>
          </w:hyperlink>
        </w:p>
        <w:p w14:paraId="3DBD6D29" w14:textId="0C99DCDA"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3" w:history="1">
            <w:r w:rsidRPr="002F1528">
              <w:rPr>
                <w:rStyle w:val="Hyperlink"/>
                <w:noProof/>
              </w:rPr>
              <w:t>1.3. Flächenwidmung und Nutzungsbeschränkungen</w:t>
            </w:r>
            <w:r>
              <w:rPr>
                <w:noProof/>
                <w:webHidden/>
              </w:rPr>
              <w:tab/>
            </w:r>
            <w:r>
              <w:rPr>
                <w:noProof/>
                <w:webHidden/>
              </w:rPr>
              <w:fldChar w:fldCharType="begin"/>
            </w:r>
            <w:r>
              <w:rPr>
                <w:noProof/>
                <w:webHidden/>
              </w:rPr>
              <w:instrText xml:space="preserve"> PAGEREF _Toc226011633 \h </w:instrText>
            </w:r>
            <w:r>
              <w:rPr>
                <w:noProof/>
                <w:webHidden/>
              </w:rPr>
            </w:r>
            <w:r>
              <w:rPr>
                <w:noProof/>
                <w:webHidden/>
              </w:rPr>
              <w:fldChar w:fldCharType="separate"/>
            </w:r>
            <w:r>
              <w:rPr>
                <w:noProof/>
                <w:webHidden/>
              </w:rPr>
              <w:t>4</w:t>
            </w:r>
            <w:r>
              <w:rPr>
                <w:noProof/>
                <w:webHidden/>
              </w:rPr>
              <w:fldChar w:fldCharType="end"/>
            </w:r>
          </w:hyperlink>
        </w:p>
        <w:p w14:paraId="27118574" w14:textId="5E581F62"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34" w:history="1">
            <w:r w:rsidRPr="002F1528">
              <w:rPr>
                <w:rStyle w:val="Hyperlink"/>
                <w:noProof/>
              </w:rPr>
              <w:t>1.3.1. Flächenwidmung des Betriebsgrundstückes laut Flächenwidmungsplan der Standortgemeinde:</w:t>
            </w:r>
            <w:r>
              <w:rPr>
                <w:noProof/>
                <w:webHidden/>
              </w:rPr>
              <w:tab/>
            </w:r>
            <w:r>
              <w:rPr>
                <w:noProof/>
                <w:webHidden/>
              </w:rPr>
              <w:fldChar w:fldCharType="begin"/>
            </w:r>
            <w:r>
              <w:rPr>
                <w:noProof/>
                <w:webHidden/>
              </w:rPr>
              <w:instrText xml:space="preserve"> PAGEREF _Toc226011634 \h </w:instrText>
            </w:r>
            <w:r>
              <w:rPr>
                <w:noProof/>
                <w:webHidden/>
              </w:rPr>
            </w:r>
            <w:r>
              <w:rPr>
                <w:noProof/>
                <w:webHidden/>
              </w:rPr>
              <w:fldChar w:fldCharType="separate"/>
            </w:r>
            <w:r>
              <w:rPr>
                <w:noProof/>
                <w:webHidden/>
              </w:rPr>
              <w:t>4</w:t>
            </w:r>
            <w:r>
              <w:rPr>
                <w:noProof/>
                <w:webHidden/>
              </w:rPr>
              <w:fldChar w:fldCharType="end"/>
            </w:r>
          </w:hyperlink>
        </w:p>
        <w:p w14:paraId="66397886" w14:textId="36D39CD2"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35" w:history="1">
            <w:r w:rsidRPr="002F1528">
              <w:rPr>
                <w:rStyle w:val="Hyperlink"/>
                <w:noProof/>
              </w:rPr>
              <w:t>2.</w:t>
            </w:r>
            <w:r w:rsidRPr="002F1528">
              <w:rPr>
                <w:rStyle w:val="Hyperlink"/>
                <w:smallCaps/>
                <w:noProof/>
              </w:rPr>
              <w:t xml:space="preserve"> Bestand</w:t>
            </w:r>
            <w:r w:rsidRPr="002F1528">
              <w:rPr>
                <w:rStyle w:val="Hyperlink"/>
                <w:noProof/>
              </w:rPr>
              <w:t>:</w:t>
            </w:r>
            <w:r>
              <w:rPr>
                <w:noProof/>
                <w:webHidden/>
              </w:rPr>
              <w:tab/>
            </w:r>
            <w:r>
              <w:rPr>
                <w:noProof/>
                <w:webHidden/>
              </w:rPr>
              <w:fldChar w:fldCharType="begin"/>
            </w:r>
            <w:r>
              <w:rPr>
                <w:noProof/>
                <w:webHidden/>
              </w:rPr>
              <w:instrText xml:space="preserve"> PAGEREF _Toc226011635 \h </w:instrText>
            </w:r>
            <w:r>
              <w:rPr>
                <w:noProof/>
                <w:webHidden/>
              </w:rPr>
            </w:r>
            <w:r>
              <w:rPr>
                <w:noProof/>
                <w:webHidden/>
              </w:rPr>
              <w:fldChar w:fldCharType="separate"/>
            </w:r>
            <w:r>
              <w:rPr>
                <w:noProof/>
                <w:webHidden/>
              </w:rPr>
              <w:t>4</w:t>
            </w:r>
            <w:r>
              <w:rPr>
                <w:noProof/>
                <w:webHidden/>
              </w:rPr>
              <w:fldChar w:fldCharType="end"/>
            </w:r>
          </w:hyperlink>
        </w:p>
        <w:p w14:paraId="45D18E29" w14:textId="57B723E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6" w:history="1">
            <w:r w:rsidRPr="002F1528">
              <w:rPr>
                <w:rStyle w:val="Hyperlink"/>
                <w:noProof/>
              </w:rPr>
              <w:t>2.1. Art der gewerblich genutzten Flächen</w:t>
            </w:r>
            <w:r>
              <w:rPr>
                <w:noProof/>
                <w:webHidden/>
              </w:rPr>
              <w:tab/>
            </w:r>
            <w:r>
              <w:rPr>
                <w:noProof/>
                <w:webHidden/>
              </w:rPr>
              <w:fldChar w:fldCharType="begin"/>
            </w:r>
            <w:r>
              <w:rPr>
                <w:noProof/>
                <w:webHidden/>
              </w:rPr>
              <w:instrText xml:space="preserve"> PAGEREF _Toc226011636 \h </w:instrText>
            </w:r>
            <w:r>
              <w:rPr>
                <w:noProof/>
                <w:webHidden/>
              </w:rPr>
            </w:r>
            <w:r>
              <w:rPr>
                <w:noProof/>
                <w:webHidden/>
              </w:rPr>
              <w:fldChar w:fldCharType="separate"/>
            </w:r>
            <w:r>
              <w:rPr>
                <w:noProof/>
                <w:webHidden/>
              </w:rPr>
              <w:t>4</w:t>
            </w:r>
            <w:r>
              <w:rPr>
                <w:noProof/>
                <w:webHidden/>
              </w:rPr>
              <w:fldChar w:fldCharType="end"/>
            </w:r>
          </w:hyperlink>
        </w:p>
        <w:p w14:paraId="1347A0CD" w14:textId="27111A3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7" w:history="1">
            <w:r w:rsidRPr="002F1528">
              <w:rPr>
                <w:rStyle w:val="Hyperlink"/>
                <w:noProof/>
              </w:rPr>
              <w:t>2.2. Gesamte elektrische Anschlussleistung der Maschinen und Geräte</w:t>
            </w:r>
            <w:r>
              <w:rPr>
                <w:noProof/>
                <w:webHidden/>
              </w:rPr>
              <w:tab/>
            </w:r>
            <w:r>
              <w:rPr>
                <w:noProof/>
                <w:webHidden/>
              </w:rPr>
              <w:fldChar w:fldCharType="begin"/>
            </w:r>
            <w:r>
              <w:rPr>
                <w:noProof/>
                <w:webHidden/>
              </w:rPr>
              <w:instrText xml:space="preserve"> PAGEREF _Toc226011637 \h </w:instrText>
            </w:r>
            <w:r>
              <w:rPr>
                <w:noProof/>
                <w:webHidden/>
              </w:rPr>
            </w:r>
            <w:r>
              <w:rPr>
                <w:noProof/>
                <w:webHidden/>
              </w:rPr>
              <w:fldChar w:fldCharType="separate"/>
            </w:r>
            <w:r>
              <w:rPr>
                <w:noProof/>
                <w:webHidden/>
              </w:rPr>
              <w:t>4</w:t>
            </w:r>
            <w:r>
              <w:rPr>
                <w:noProof/>
                <w:webHidden/>
              </w:rPr>
              <w:fldChar w:fldCharType="end"/>
            </w:r>
          </w:hyperlink>
        </w:p>
        <w:p w14:paraId="3DF08D26" w14:textId="0A49F8D1"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8" w:history="1">
            <w:r w:rsidRPr="002F1528">
              <w:rPr>
                <w:rStyle w:val="Hyperlink"/>
                <w:noProof/>
              </w:rPr>
              <w:t>2.3. Zahl der Beschäftigten</w:t>
            </w:r>
            <w:r>
              <w:rPr>
                <w:noProof/>
                <w:webHidden/>
              </w:rPr>
              <w:tab/>
            </w:r>
            <w:r>
              <w:rPr>
                <w:noProof/>
                <w:webHidden/>
              </w:rPr>
              <w:fldChar w:fldCharType="begin"/>
            </w:r>
            <w:r>
              <w:rPr>
                <w:noProof/>
                <w:webHidden/>
              </w:rPr>
              <w:instrText xml:space="preserve"> PAGEREF _Toc226011638 \h </w:instrText>
            </w:r>
            <w:r>
              <w:rPr>
                <w:noProof/>
                <w:webHidden/>
              </w:rPr>
            </w:r>
            <w:r>
              <w:rPr>
                <w:noProof/>
                <w:webHidden/>
              </w:rPr>
              <w:fldChar w:fldCharType="separate"/>
            </w:r>
            <w:r>
              <w:rPr>
                <w:noProof/>
                <w:webHidden/>
              </w:rPr>
              <w:t>4</w:t>
            </w:r>
            <w:r>
              <w:rPr>
                <w:noProof/>
                <w:webHidden/>
              </w:rPr>
              <w:fldChar w:fldCharType="end"/>
            </w:r>
          </w:hyperlink>
        </w:p>
        <w:p w14:paraId="5063B8E1" w14:textId="3EC0BCDB"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39" w:history="1">
            <w:r w:rsidRPr="002F1528">
              <w:rPr>
                <w:rStyle w:val="Hyperlink"/>
                <w:noProof/>
              </w:rPr>
              <w:t>2.4. (Genehmigte) Betriebszeiten</w:t>
            </w:r>
            <w:r>
              <w:rPr>
                <w:noProof/>
                <w:webHidden/>
              </w:rPr>
              <w:tab/>
            </w:r>
            <w:r>
              <w:rPr>
                <w:noProof/>
                <w:webHidden/>
              </w:rPr>
              <w:fldChar w:fldCharType="begin"/>
            </w:r>
            <w:r>
              <w:rPr>
                <w:noProof/>
                <w:webHidden/>
              </w:rPr>
              <w:instrText xml:space="preserve"> PAGEREF _Toc226011639 \h </w:instrText>
            </w:r>
            <w:r>
              <w:rPr>
                <w:noProof/>
                <w:webHidden/>
              </w:rPr>
            </w:r>
            <w:r>
              <w:rPr>
                <w:noProof/>
                <w:webHidden/>
              </w:rPr>
              <w:fldChar w:fldCharType="separate"/>
            </w:r>
            <w:r>
              <w:rPr>
                <w:noProof/>
                <w:webHidden/>
              </w:rPr>
              <w:t>4</w:t>
            </w:r>
            <w:r>
              <w:rPr>
                <w:noProof/>
                <w:webHidden/>
              </w:rPr>
              <w:fldChar w:fldCharType="end"/>
            </w:r>
          </w:hyperlink>
        </w:p>
        <w:p w14:paraId="1CB873EB" w14:textId="6FFA487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0" w:history="1">
            <w:r w:rsidRPr="002F1528">
              <w:rPr>
                <w:rStyle w:val="Hyperlink"/>
                <w:noProof/>
              </w:rPr>
              <w:t>2.5. Bisher ergangene gewerberechtliche Bescheide</w:t>
            </w:r>
            <w:r>
              <w:rPr>
                <w:noProof/>
                <w:webHidden/>
              </w:rPr>
              <w:tab/>
            </w:r>
            <w:r>
              <w:rPr>
                <w:noProof/>
                <w:webHidden/>
              </w:rPr>
              <w:fldChar w:fldCharType="begin"/>
            </w:r>
            <w:r>
              <w:rPr>
                <w:noProof/>
                <w:webHidden/>
              </w:rPr>
              <w:instrText xml:space="preserve"> PAGEREF _Toc226011640 \h </w:instrText>
            </w:r>
            <w:r>
              <w:rPr>
                <w:noProof/>
                <w:webHidden/>
              </w:rPr>
            </w:r>
            <w:r>
              <w:rPr>
                <w:noProof/>
                <w:webHidden/>
              </w:rPr>
              <w:fldChar w:fldCharType="separate"/>
            </w:r>
            <w:r>
              <w:rPr>
                <w:noProof/>
                <w:webHidden/>
              </w:rPr>
              <w:t>5</w:t>
            </w:r>
            <w:r>
              <w:rPr>
                <w:noProof/>
                <w:webHidden/>
              </w:rPr>
              <w:fldChar w:fldCharType="end"/>
            </w:r>
          </w:hyperlink>
        </w:p>
        <w:p w14:paraId="6B43D297" w14:textId="59C693D8"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41" w:history="1">
            <w:r w:rsidRPr="002F1528">
              <w:rPr>
                <w:rStyle w:val="Hyperlink"/>
                <w:noProof/>
              </w:rPr>
              <w:t>3.</w:t>
            </w:r>
            <w:r w:rsidRPr="002F1528">
              <w:rPr>
                <w:rStyle w:val="Hyperlink"/>
                <w:smallCaps/>
                <w:noProof/>
              </w:rPr>
              <w:t xml:space="preserve"> Beschreibung des beantragten Vorhabens</w:t>
            </w:r>
            <w:r w:rsidRPr="002F1528">
              <w:rPr>
                <w:rStyle w:val="Hyperlink"/>
                <w:noProof/>
              </w:rPr>
              <w:t>:</w:t>
            </w:r>
            <w:r>
              <w:rPr>
                <w:noProof/>
                <w:webHidden/>
              </w:rPr>
              <w:tab/>
            </w:r>
            <w:r>
              <w:rPr>
                <w:noProof/>
                <w:webHidden/>
              </w:rPr>
              <w:fldChar w:fldCharType="begin"/>
            </w:r>
            <w:r>
              <w:rPr>
                <w:noProof/>
                <w:webHidden/>
              </w:rPr>
              <w:instrText xml:space="preserve"> PAGEREF _Toc226011641 \h </w:instrText>
            </w:r>
            <w:r>
              <w:rPr>
                <w:noProof/>
                <w:webHidden/>
              </w:rPr>
            </w:r>
            <w:r>
              <w:rPr>
                <w:noProof/>
                <w:webHidden/>
              </w:rPr>
              <w:fldChar w:fldCharType="separate"/>
            </w:r>
            <w:r>
              <w:rPr>
                <w:noProof/>
                <w:webHidden/>
              </w:rPr>
              <w:t>5</w:t>
            </w:r>
            <w:r>
              <w:rPr>
                <w:noProof/>
                <w:webHidden/>
              </w:rPr>
              <w:fldChar w:fldCharType="end"/>
            </w:r>
          </w:hyperlink>
        </w:p>
        <w:p w14:paraId="23F2CAFE" w14:textId="2B78D8F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2" w:history="1">
            <w:r w:rsidRPr="002F1528">
              <w:rPr>
                <w:rStyle w:val="Hyperlink"/>
                <w:noProof/>
              </w:rPr>
              <w:t>3.1. Art und Ausmaß der gewerblich genutzten Flächen</w:t>
            </w:r>
            <w:r>
              <w:rPr>
                <w:noProof/>
                <w:webHidden/>
              </w:rPr>
              <w:tab/>
            </w:r>
            <w:r>
              <w:rPr>
                <w:noProof/>
                <w:webHidden/>
              </w:rPr>
              <w:fldChar w:fldCharType="begin"/>
            </w:r>
            <w:r>
              <w:rPr>
                <w:noProof/>
                <w:webHidden/>
              </w:rPr>
              <w:instrText xml:space="preserve"> PAGEREF _Toc226011642 \h </w:instrText>
            </w:r>
            <w:r>
              <w:rPr>
                <w:noProof/>
                <w:webHidden/>
              </w:rPr>
            </w:r>
            <w:r>
              <w:rPr>
                <w:noProof/>
                <w:webHidden/>
              </w:rPr>
              <w:fldChar w:fldCharType="separate"/>
            </w:r>
            <w:r>
              <w:rPr>
                <w:noProof/>
                <w:webHidden/>
              </w:rPr>
              <w:t>5</w:t>
            </w:r>
            <w:r>
              <w:rPr>
                <w:noProof/>
                <w:webHidden/>
              </w:rPr>
              <w:fldChar w:fldCharType="end"/>
            </w:r>
          </w:hyperlink>
        </w:p>
        <w:p w14:paraId="3462278C" w14:textId="27C147AA"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3" w:history="1">
            <w:r w:rsidRPr="002F1528">
              <w:rPr>
                <w:rStyle w:val="Hyperlink"/>
                <w:noProof/>
              </w:rPr>
              <w:t>3.2. Gesamte elektrische Anschlussleistung der Maschinen und Geräte</w:t>
            </w:r>
            <w:r>
              <w:rPr>
                <w:noProof/>
                <w:webHidden/>
              </w:rPr>
              <w:tab/>
            </w:r>
            <w:r>
              <w:rPr>
                <w:noProof/>
                <w:webHidden/>
              </w:rPr>
              <w:fldChar w:fldCharType="begin"/>
            </w:r>
            <w:r>
              <w:rPr>
                <w:noProof/>
                <w:webHidden/>
              </w:rPr>
              <w:instrText xml:space="preserve"> PAGEREF _Toc226011643 \h </w:instrText>
            </w:r>
            <w:r>
              <w:rPr>
                <w:noProof/>
                <w:webHidden/>
              </w:rPr>
            </w:r>
            <w:r>
              <w:rPr>
                <w:noProof/>
                <w:webHidden/>
              </w:rPr>
              <w:fldChar w:fldCharType="separate"/>
            </w:r>
            <w:r>
              <w:rPr>
                <w:noProof/>
                <w:webHidden/>
              </w:rPr>
              <w:t>5</w:t>
            </w:r>
            <w:r>
              <w:rPr>
                <w:noProof/>
                <w:webHidden/>
              </w:rPr>
              <w:fldChar w:fldCharType="end"/>
            </w:r>
          </w:hyperlink>
        </w:p>
        <w:p w14:paraId="34940552" w14:textId="552930BC"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4" w:history="1">
            <w:r w:rsidRPr="002F1528">
              <w:rPr>
                <w:rStyle w:val="Hyperlink"/>
                <w:noProof/>
              </w:rPr>
              <w:t>3.3. Zahl der Beschäftigten</w:t>
            </w:r>
            <w:r>
              <w:rPr>
                <w:noProof/>
                <w:webHidden/>
              </w:rPr>
              <w:tab/>
            </w:r>
            <w:r>
              <w:rPr>
                <w:noProof/>
                <w:webHidden/>
              </w:rPr>
              <w:fldChar w:fldCharType="begin"/>
            </w:r>
            <w:r>
              <w:rPr>
                <w:noProof/>
                <w:webHidden/>
              </w:rPr>
              <w:instrText xml:space="preserve"> PAGEREF _Toc226011644 \h </w:instrText>
            </w:r>
            <w:r>
              <w:rPr>
                <w:noProof/>
                <w:webHidden/>
              </w:rPr>
            </w:r>
            <w:r>
              <w:rPr>
                <w:noProof/>
                <w:webHidden/>
              </w:rPr>
              <w:fldChar w:fldCharType="separate"/>
            </w:r>
            <w:r>
              <w:rPr>
                <w:noProof/>
                <w:webHidden/>
              </w:rPr>
              <w:t>5</w:t>
            </w:r>
            <w:r>
              <w:rPr>
                <w:noProof/>
                <w:webHidden/>
              </w:rPr>
              <w:fldChar w:fldCharType="end"/>
            </w:r>
          </w:hyperlink>
        </w:p>
        <w:p w14:paraId="2D9CDE00" w14:textId="0CCD1BFE"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5" w:history="1">
            <w:r w:rsidRPr="002F1528">
              <w:rPr>
                <w:rStyle w:val="Hyperlink"/>
                <w:noProof/>
              </w:rPr>
              <w:t>3.4. Vorgesehene Betriebszeiten</w:t>
            </w:r>
            <w:r>
              <w:rPr>
                <w:noProof/>
                <w:webHidden/>
              </w:rPr>
              <w:tab/>
            </w:r>
            <w:r>
              <w:rPr>
                <w:noProof/>
                <w:webHidden/>
              </w:rPr>
              <w:fldChar w:fldCharType="begin"/>
            </w:r>
            <w:r>
              <w:rPr>
                <w:noProof/>
                <w:webHidden/>
              </w:rPr>
              <w:instrText xml:space="preserve"> PAGEREF _Toc226011645 \h </w:instrText>
            </w:r>
            <w:r>
              <w:rPr>
                <w:noProof/>
                <w:webHidden/>
              </w:rPr>
            </w:r>
            <w:r>
              <w:rPr>
                <w:noProof/>
                <w:webHidden/>
              </w:rPr>
              <w:fldChar w:fldCharType="separate"/>
            </w:r>
            <w:r>
              <w:rPr>
                <w:noProof/>
                <w:webHidden/>
              </w:rPr>
              <w:t>5</w:t>
            </w:r>
            <w:r>
              <w:rPr>
                <w:noProof/>
                <w:webHidden/>
              </w:rPr>
              <w:fldChar w:fldCharType="end"/>
            </w:r>
          </w:hyperlink>
        </w:p>
        <w:p w14:paraId="75FD7D37" w14:textId="0654A9B4"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46" w:history="1">
            <w:r w:rsidRPr="002F1528">
              <w:rPr>
                <w:rStyle w:val="Hyperlink"/>
                <w:noProof/>
              </w:rPr>
              <w:t>4.</w:t>
            </w:r>
            <w:r w:rsidRPr="002F1528">
              <w:rPr>
                <w:rStyle w:val="Hyperlink"/>
                <w:smallCaps/>
                <w:noProof/>
              </w:rPr>
              <w:t xml:space="preserve"> Versorgung und Entsorgung</w:t>
            </w:r>
            <w:r w:rsidRPr="002F1528">
              <w:rPr>
                <w:rStyle w:val="Hyperlink"/>
                <w:noProof/>
              </w:rPr>
              <w:t>:</w:t>
            </w:r>
            <w:r>
              <w:rPr>
                <w:noProof/>
                <w:webHidden/>
              </w:rPr>
              <w:tab/>
            </w:r>
            <w:r>
              <w:rPr>
                <w:noProof/>
                <w:webHidden/>
              </w:rPr>
              <w:fldChar w:fldCharType="begin"/>
            </w:r>
            <w:r>
              <w:rPr>
                <w:noProof/>
                <w:webHidden/>
              </w:rPr>
              <w:instrText xml:space="preserve"> PAGEREF _Toc226011646 \h </w:instrText>
            </w:r>
            <w:r>
              <w:rPr>
                <w:noProof/>
                <w:webHidden/>
              </w:rPr>
            </w:r>
            <w:r>
              <w:rPr>
                <w:noProof/>
                <w:webHidden/>
              </w:rPr>
              <w:fldChar w:fldCharType="separate"/>
            </w:r>
            <w:r>
              <w:rPr>
                <w:noProof/>
                <w:webHidden/>
              </w:rPr>
              <w:t>6</w:t>
            </w:r>
            <w:r>
              <w:rPr>
                <w:noProof/>
                <w:webHidden/>
              </w:rPr>
              <w:fldChar w:fldCharType="end"/>
            </w:r>
          </w:hyperlink>
        </w:p>
        <w:p w14:paraId="18B9914E" w14:textId="2CFCD98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7" w:history="1">
            <w:r w:rsidRPr="002F1528">
              <w:rPr>
                <w:rStyle w:val="Hyperlink"/>
                <w:noProof/>
              </w:rPr>
              <w:t>4.1. Wasserversorgung:</w:t>
            </w:r>
            <w:r>
              <w:rPr>
                <w:noProof/>
                <w:webHidden/>
              </w:rPr>
              <w:tab/>
            </w:r>
            <w:r>
              <w:rPr>
                <w:noProof/>
                <w:webHidden/>
              </w:rPr>
              <w:fldChar w:fldCharType="begin"/>
            </w:r>
            <w:r>
              <w:rPr>
                <w:noProof/>
                <w:webHidden/>
              </w:rPr>
              <w:instrText xml:space="preserve"> PAGEREF _Toc226011647 \h </w:instrText>
            </w:r>
            <w:r>
              <w:rPr>
                <w:noProof/>
                <w:webHidden/>
              </w:rPr>
            </w:r>
            <w:r>
              <w:rPr>
                <w:noProof/>
                <w:webHidden/>
              </w:rPr>
              <w:fldChar w:fldCharType="separate"/>
            </w:r>
            <w:r>
              <w:rPr>
                <w:noProof/>
                <w:webHidden/>
              </w:rPr>
              <w:t>6</w:t>
            </w:r>
            <w:r>
              <w:rPr>
                <w:noProof/>
                <w:webHidden/>
              </w:rPr>
              <w:fldChar w:fldCharType="end"/>
            </w:r>
          </w:hyperlink>
        </w:p>
        <w:p w14:paraId="22082D96" w14:textId="3C716B0E"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8" w:history="1">
            <w:r w:rsidRPr="002F1528">
              <w:rPr>
                <w:rStyle w:val="Hyperlink"/>
                <w:noProof/>
              </w:rPr>
              <w:t>4.2. Betriebliche Abwasserentsorgung:</w:t>
            </w:r>
            <w:r>
              <w:rPr>
                <w:noProof/>
                <w:webHidden/>
              </w:rPr>
              <w:tab/>
            </w:r>
            <w:r>
              <w:rPr>
                <w:noProof/>
                <w:webHidden/>
              </w:rPr>
              <w:fldChar w:fldCharType="begin"/>
            </w:r>
            <w:r>
              <w:rPr>
                <w:noProof/>
                <w:webHidden/>
              </w:rPr>
              <w:instrText xml:space="preserve"> PAGEREF _Toc226011648 \h </w:instrText>
            </w:r>
            <w:r>
              <w:rPr>
                <w:noProof/>
                <w:webHidden/>
              </w:rPr>
            </w:r>
            <w:r>
              <w:rPr>
                <w:noProof/>
                <w:webHidden/>
              </w:rPr>
              <w:fldChar w:fldCharType="separate"/>
            </w:r>
            <w:r>
              <w:rPr>
                <w:noProof/>
                <w:webHidden/>
              </w:rPr>
              <w:t>6</w:t>
            </w:r>
            <w:r>
              <w:rPr>
                <w:noProof/>
                <w:webHidden/>
              </w:rPr>
              <w:fldChar w:fldCharType="end"/>
            </w:r>
          </w:hyperlink>
        </w:p>
        <w:p w14:paraId="2EC99B93" w14:textId="13C86363"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49" w:history="1">
            <w:r w:rsidRPr="002F1528">
              <w:rPr>
                <w:rStyle w:val="Hyperlink"/>
                <w:noProof/>
              </w:rPr>
              <w:t>4.3. Oberflächenentwässerung:</w:t>
            </w:r>
            <w:r>
              <w:rPr>
                <w:noProof/>
                <w:webHidden/>
              </w:rPr>
              <w:tab/>
            </w:r>
            <w:r>
              <w:rPr>
                <w:noProof/>
                <w:webHidden/>
              </w:rPr>
              <w:fldChar w:fldCharType="begin"/>
            </w:r>
            <w:r>
              <w:rPr>
                <w:noProof/>
                <w:webHidden/>
              </w:rPr>
              <w:instrText xml:space="preserve"> PAGEREF _Toc226011649 \h </w:instrText>
            </w:r>
            <w:r>
              <w:rPr>
                <w:noProof/>
                <w:webHidden/>
              </w:rPr>
            </w:r>
            <w:r>
              <w:rPr>
                <w:noProof/>
                <w:webHidden/>
              </w:rPr>
              <w:fldChar w:fldCharType="separate"/>
            </w:r>
            <w:r>
              <w:rPr>
                <w:noProof/>
                <w:webHidden/>
              </w:rPr>
              <w:t>6</w:t>
            </w:r>
            <w:r>
              <w:rPr>
                <w:noProof/>
                <w:webHidden/>
              </w:rPr>
              <w:fldChar w:fldCharType="end"/>
            </w:r>
          </w:hyperlink>
        </w:p>
        <w:p w14:paraId="07622634" w14:textId="733321AA"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50" w:history="1">
            <w:r w:rsidRPr="002F1528">
              <w:rPr>
                <w:rStyle w:val="Hyperlink"/>
                <w:smallCaps/>
                <w:noProof/>
              </w:rPr>
              <w:t>5. Bauliche Anlagen und Angaben zum Brandschutz</w:t>
            </w:r>
            <w:r>
              <w:rPr>
                <w:noProof/>
                <w:webHidden/>
              </w:rPr>
              <w:tab/>
            </w:r>
            <w:r>
              <w:rPr>
                <w:noProof/>
                <w:webHidden/>
              </w:rPr>
              <w:fldChar w:fldCharType="begin"/>
            </w:r>
            <w:r>
              <w:rPr>
                <w:noProof/>
                <w:webHidden/>
              </w:rPr>
              <w:instrText xml:space="preserve"> PAGEREF _Toc226011650 \h </w:instrText>
            </w:r>
            <w:r>
              <w:rPr>
                <w:noProof/>
                <w:webHidden/>
              </w:rPr>
            </w:r>
            <w:r>
              <w:rPr>
                <w:noProof/>
                <w:webHidden/>
              </w:rPr>
              <w:fldChar w:fldCharType="separate"/>
            </w:r>
            <w:r>
              <w:rPr>
                <w:noProof/>
                <w:webHidden/>
              </w:rPr>
              <w:t>6</w:t>
            </w:r>
            <w:r>
              <w:rPr>
                <w:noProof/>
                <w:webHidden/>
              </w:rPr>
              <w:fldChar w:fldCharType="end"/>
            </w:r>
          </w:hyperlink>
        </w:p>
        <w:p w14:paraId="5B605D86" w14:textId="73AC704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51" w:history="1">
            <w:r w:rsidRPr="002F1528">
              <w:rPr>
                <w:rStyle w:val="Hyperlink"/>
                <w:noProof/>
              </w:rPr>
              <w:t>5.1. Beschreibung der baulichen Anlagenteile</w:t>
            </w:r>
            <w:r>
              <w:rPr>
                <w:noProof/>
                <w:webHidden/>
              </w:rPr>
              <w:tab/>
            </w:r>
            <w:r>
              <w:rPr>
                <w:noProof/>
                <w:webHidden/>
              </w:rPr>
              <w:fldChar w:fldCharType="begin"/>
            </w:r>
            <w:r>
              <w:rPr>
                <w:noProof/>
                <w:webHidden/>
              </w:rPr>
              <w:instrText xml:space="preserve"> PAGEREF _Toc226011651 \h </w:instrText>
            </w:r>
            <w:r>
              <w:rPr>
                <w:noProof/>
                <w:webHidden/>
              </w:rPr>
            </w:r>
            <w:r>
              <w:rPr>
                <w:noProof/>
                <w:webHidden/>
              </w:rPr>
              <w:fldChar w:fldCharType="separate"/>
            </w:r>
            <w:r>
              <w:rPr>
                <w:noProof/>
                <w:webHidden/>
              </w:rPr>
              <w:t>6</w:t>
            </w:r>
            <w:r>
              <w:rPr>
                <w:noProof/>
                <w:webHidden/>
              </w:rPr>
              <w:fldChar w:fldCharType="end"/>
            </w:r>
          </w:hyperlink>
        </w:p>
        <w:p w14:paraId="1AF0C635" w14:textId="6189410C"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52" w:history="1">
            <w:r w:rsidRPr="002F1528">
              <w:rPr>
                <w:rStyle w:val="Hyperlink"/>
                <w:noProof/>
              </w:rPr>
              <w:t>5.2. Brandschutz</w:t>
            </w:r>
            <w:r>
              <w:rPr>
                <w:noProof/>
                <w:webHidden/>
              </w:rPr>
              <w:tab/>
            </w:r>
            <w:r>
              <w:rPr>
                <w:noProof/>
                <w:webHidden/>
              </w:rPr>
              <w:fldChar w:fldCharType="begin"/>
            </w:r>
            <w:r>
              <w:rPr>
                <w:noProof/>
                <w:webHidden/>
              </w:rPr>
              <w:instrText xml:space="preserve"> PAGEREF _Toc226011652 \h </w:instrText>
            </w:r>
            <w:r>
              <w:rPr>
                <w:noProof/>
                <w:webHidden/>
              </w:rPr>
            </w:r>
            <w:r>
              <w:rPr>
                <w:noProof/>
                <w:webHidden/>
              </w:rPr>
              <w:fldChar w:fldCharType="separate"/>
            </w:r>
            <w:r>
              <w:rPr>
                <w:noProof/>
                <w:webHidden/>
              </w:rPr>
              <w:t>6</w:t>
            </w:r>
            <w:r>
              <w:rPr>
                <w:noProof/>
                <w:webHidden/>
              </w:rPr>
              <w:fldChar w:fldCharType="end"/>
            </w:r>
          </w:hyperlink>
        </w:p>
        <w:p w14:paraId="21F0A1A4" w14:textId="50808033"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53" w:history="1">
            <w:r w:rsidRPr="002F1528">
              <w:rPr>
                <w:rStyle w:val="Hyperlink"/>
                <w:noProof/>
              </w:rPr>
              <w:t>5.2.1. Brandschutztechnische Beschreibung</w:t>
            </w:r>
            <w:r>
              <w:rPr>
                <w:noProof/>
                <w:webHidden/>
              </w:rPr>
              <w:tab/>
            </w:r>
            <w:r>
              <w:rPr>
                <w:noProof/>
                <w:webHidden/>
              </w:rPr>
              <w:fldChar w:fldCharType="begin"/>
            </w:r>
            <w:r>
              <w:rPr>
                <w:noProof/>
                <w:webHidden/>
              </w:rPr>
              <w:instrText xml:space="preserve"> PAGEREF _Toc226011653 \h </w:instrText>
            </w:r>
            <w:r>
              <w:rPr>
                <w:noProof/>
                <w:webHidden/>
              </w:rPr>
            </w:r>
            <w:r>
              <w:rPr>
                <w:noProof/>
                <w:webHidden/>
              </w:rPr>
              <w:fldChar w:fldCharType="separate"/>
            </w:r>
            <w:r>
              <w:rPr>
                <w:noProof/>
                <w:webHidden/>
              </w:rPr>
              <w:t>6</w:t>
            </w:r>
            <w:r>
              <w:rPr>
                <w:noProof/>
                <w:webHidden/>
              </w:rPr>
              <w:fldChar w:fldCharType="end"/>
            </w:r>
          </w:hyperlink>
        </w:p>
        <w:p w14:paraId="2775E7DF" w14:textId="1D003C21"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54" w:history="1">
            <w:r w:rsidRPr="002F1528">
              <w:rPr>
                <w:rStyle w:val="Hyperlink"/>
                <w:noProof/>
              </w:rPr>
              <w:t>5.2.2. Technische Brandschutzeinrichtungen</w:t>
            </w:r>
            <w:r>
              <w:rPr>
                <w:noProof/>
                <w:webHidden/>
              </w:rPr>
              <w:tab/>
            </w:r>
            <w:r>
              <w:rPr>
                <w:noProof/>
                <w:webHidden/>
              </w:rPr>
              <w:fldChar w:fldCharType="begin"/>
            </w:r>
            <w:r>
              <w:rPr>
                <w:noProof/>
                <w:webHidden/>
              </w:rPr>
              <w:instrText xml:space="preserve"> PAGEREF _Toc226011654 \h </w:instrText>
            </w:r>
            <w:r>
              <w:rPr>
                <w:noProof/>
                <w:webHidden/>
              </w:rPr>
            </w:r>
            <w:r>
              <w:rPr>
                <w:noProof/>
                <w:webHidden/>
              </w:rPr>
              <w:fldChar w:fldCharType="separate"/>
            </w:r>
            <w:r>
              <w:rPr>
                <w:noProof/>
                <w:webHidden/>
              </w:rPr>
              <w:t>7</w:t>
            </w:r>
            <w:r>
              <w:rPr>
                <w:noProof/>
                <w:webHidden/>
              </w:rPr>
              <w:fldChar w:fldCharType="end"/>
            </w:r>
          </w:hyperlink>
        </w:p>
        <w:p w14:paraId="714D20F0" w14:textId="43B057E3"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55" w:history="1">
            <w:r w:rsidRPr="002F1528">
              <w:rPr>
                <w:rStyle w:val="Hyperlink"/>
                <w:noProof/>
              </w:rPr>
              <w:t>5.2.3. Organisatorische Brandschutzmaßnahmen</w:t>
            </w:r>
            <w:r>
              <w:rPr>
                <w:noProof/>
                <w:webHidden/>
              </w:rPr>
              <w:tab/>
            </w:r>
            <w:r>
              <w:rPr>
                <w:noProof/>
                <w:webHidden/>
              </w:rPr>
              <w:fldChar w:fldCharType="begin"/>
            </w:r>
            <w:r>
              <w:rPr>
                <w:noProof/>
                <w:webHidden/>
              </w:rPr>
              <w:instrText xml:space="preserve"> PAGEREF _Toc226011655 \h </w:instrText>
            </w:r>
            <w:r>
              <w:rPr>
                <w:noProof/>
                <w:webHidden/>
              </w:rPr>
            </w:r>
            <w:r>
              <w:rPr>
                <w:noProof/>
                <w:webHidden/>
              </w:rPr>
              <w:fldChar w:fldCharType="separate"/>
            </w:r>
            <w:r>
              <w:rPr>
                <w:noProof/>
                <w:webHidden/>
              </w:rPr>
              <w:t>7</w:t>
            </w:r>
            <w:r>
              <w:rPr>
                <w:noProof/>
                <w:webHidden/>
              </w:rPr>
              <w:fldChar w:fldCharType="end"/>
            </w:r>
          </w:hyperlink>
        </w:p>
        <w:p w14:paraId="36F5899B" w14:textId="089F83F9"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56" w:history="1">
            <w:r w:rsidRPr="002F1528">
              <w:rPr>
                <w:rStyle w:val="Hyperlink"/>
                <w:noProof/>
              </w:rPr>
              <w:t>6.</w:t>
            </w:r>
            <w:r w:rsidRPr="002F1528">
              <w:rPr>
                <w:rStyle w:val="Hyperlink"/>
                <w:smallCaps/>
                <w:noProof/>
              </w:rPr>
              <w:t xml:space="preserve"> Produktions- und Arbeitsabläufe</w:t>
            </w:r>
            <w:r w:rsidRPr="002F1528">
              <w:rPr>
                <w:rStyle w:val="Hyperlink"/>
                <w:noProof/>
              </w:rPr>
              <w:t>:</w:t>
            </w:r>
            <w:r>
              <w:rPr>
                <w:noProof/>
                <w:webHidden/>
              </w:rPr>
              <w:tab/>
            </w:r>
            <w:r>
              <w:rPr>
                <w:noProof/>
                <w:webHidden/>
              </w:rPr>
              <w:fldChar w:fldCharType="begin"/>
            </w:r>
            <w:r>
              <w:rPr>
                <w:noProof/>
                <w:webHidden/>
              </w:rPr>
              <w:instrText xml:space="preserve"> PAGEREF _Toc226011656 \h </w:instrText>
            </w:r>
            <w:r>
              <w:rPr>
                <w:noProof/>
                <w:webHidden/>
              </w:rPr>
            </w:r>
            <w:r>
              <w:rPr>
                <w:noProof/>
                <w:webHidden/>
              </w:rPr>
              <w:fldChar w:fldCharType="separate"/>
            </w:r>
            <w:r>
              <w:rPr>
                <w:noProof/>
                <w:webHidden/>
              </w:rPr>
              <w:t>7</w:t>
            </w:r>
            <w:r>
              <w:rPr>
                <w:noProof/>
                <w:webHidden/>
              </w:rPr>
              <w:fldChar w:fldCharType="end"/>
            </w:r>
          </w:hyperlink>
        </w:p>
        <w:p w14:paraId="04ACC0E0" w14:textId="7BCDA6B2"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57" w:history="1">
            <w:r w:rsidRPr="002F1528">
              <w:rPr>
                <w:rStyle w:val="Hyperlink"/>
                <w:noProof/>
              </w:rPr>
              <w:t>6.1. Beschreibung:</w:t>
            </w:r>
            <w:r>
              <w:rPr>
                <w:noProof/>
                <w:webHidden/>
              </w:rPr>
              <w:tab/>
            </w:r>
            <w:r>
              <w:rPr>
                <w:noProof/>
                <w:webHidden/>
              </w:rPr>
              <w:fldChar w:fldCharType="begin"/>
            </w:r>
            <w:r>
              <w:rPr>
                <w:noProof/>
                <w:webHidden/>
              </w:rPr>
              <w:instrText xml:space="preserve"> PAGEREF _Toc226011657 \h </w:instrText>
            </w:r>
            <w:r>
              <w:rPr>
                <w:noProof/>
                <w:webHidden/>
              </w:rPr>
            </w:r>
            <w:r>
              <w:rPr>
                <w:noProof/>
                <w:webHidden/>
              </w:rPr>
              <w:fldChar w:fldCharType="separate"/>
            </w:r>
            <w:r>
              <w:rPr>
                <w:noProof/>
                <w:webHidden/>
              </w:rPr>
              <w:t>7</w:t>
            </w:r>
            <w:r>
              <w:rPr>
                <w:noProof/>
                <w:webHidden/>
              </w:rPr>
              <w:fldChar w:fldCharType="end"/>
            </w:r>
          </w:hyperlink>
        </w:p>
        <w:p w14:paraId="72700260" w14:textId="6E7033D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58" w:history="1">
            <w:r w:rsidRPr="002F1528">
              <w:rPr>
                <w:rStyle w:val="Hyperlink"/>
                <w:noProof/>
              </w:rPr>
              <w:t>6.2. Einsatz von Stoffen:</w:t>
            </w:r>
            <w:r>
              <w:rPr>
                <w:noProof/>
                <w:webHidden/>
              </w:rPr>
              <w:tab/>
            </w:r>
            <w:r>
              <w:rPr>
                <w:noProof/>
                <w:webHidden/>
              </w:rPr>
              <w:fldChar w:fldCharType="begin"/>
            </w:r>
            <w:r>
              <w:rPr>
                <w:noProof/>
                <w:webHidden/>
              </w:rPr>
              <w:instrText xml:space="preserve"> PAGEREF _Toc226011658 \h </w:instrText>
            </w:r>
            <w:r>
              <w:rPr>
                <w:noProof/>
                <w:webHidden/>
              </w:rPr>
            </w:r>
            <w:r>
              <w:rPr>
                <w:noProof/>
                <w:webHidden/>
              </w:rPr>
              <w:fldChar w:fldCharType="separate"/>
            </w:r>
            <w:r>
              <w:rPr>
                <w:noProof/>
                <w:webHidden/>
              </w:rPr>
              <w:t>7</w:t>
            </w:r>
            <w:r>
              <w:rPr>
                <w:noProof/>
                <w:webHidden/>
              </w:rPr>
              <w:fldChar w:fldCharType="end"/>
            </w:r>
          </w:hyperlink>
        </w:p>
        <w:p w14:paraId="4E181522" w14:textId="1BB08BD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59" w:history="1">
            <w:r w:rsidRPr="002F1528">
              <w:rPr>
                <w:rStyle w:val="Hyperlink"/>
                <w:noProof/>
              </w:rPr>
              <w:t>6.3. Maschinenverzeichnis</w:t>
            </w:r>
            <w:r>
              <w:rPr>
                <w:noProof/>
                <w:webHidden/>
              </w:rPr>
              <w:tab/>
            </w:r>
            <w:r>
              <w:rPr>
                <w:noProof/>
                <w:webHidden/>
              </w:rPr>
              <w:fldChar w:fldCharType="begin"/>
            </w:r>
            <w:r>
              <w:rPr>
                <w:noProof/>
                <w:webHidden/>
              </w:rPr>
              <w:instrText xml:space="preserve"> PAGEREF _Toc226011659 \h </w:instrText>
            </w:r>
            <w:r>
              <w:rPr>
                <w:noProof/>
                <w:webHidden/>
              </w:rPr>
            </w:r>
            <w:r>
              <w:rPr>
                <w:noProof/>
                <w:webHidden/>
              </w:rPr>
              <w:fldChar w:fldCharType="separate"/>
            </w:r>
            <w:r>
              <w:rPr>
                <w:noProof/>
                <w:webHidden/>
              </w:rPr>
              <w:t>7</w:t>
            </w:r>
            <w:r>
              <w:rPr>
                <w:noProof/>
                <w:webHidden/>
              </w:rPr>
              <w:fldChar w:fldCharType="end"/>
            </w:r>
          </w:hyperlink>
        </w:p>
        <w:p w14:paraId="0CEFA7B9" w14:textId="6BD512FC"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60" w:history="1">
            <w:r w:rsidRPr="002F1528">
              <w:rPr>
                <w:rStyle w:val="Hyperlink"/>
                <w:smallCaps/>
                <w:noProof/>
              </w:rPr>
              <w:t>7. Technische Anlagenteile:</w:t>
            </w:r>
            <w:r>
              <w:rPr>
                <w:noProof/>
                <w:webHidden/>
              </w:rPr>
              <w:tab/>
            </w:r>
            <w:r>
              <w:rPr>
                <w:noProof/>
                <w:webHidden/>
              </w:rPr>
              <w:fldChar w:fldCharType="begin"/>
            </w:r>
            <w:r>
              <w:rPr>
                <w:noProof/>
                <w:webHidden/>
              </w:rPr>
              <w:instrText xml:space="preserve"> PAGEREF _Toc226011660 \h </w:instrText>
            </w:r>
            <w:r>
              <w:rPr>
                <w:noProof/>
                <w:webHidden/>
              </w:rPr>
            </w:r>
            <w:r>
              <w:rPr>
                <w:noProof/>
                <w:webHidden/>
              </w:rPr>
              <w:fldChar w:fldCharType="separate"/>
            </w:r>
            <w:r>
              <w:rPr>
                <w:noProof/>
                <w:webHidden/>
              </w:rPr>
              <w:t>8</w:t>
            </w:r>
            <w:r>
              <w:rPr>
                <w:noProof/>
                <w:webHidden/>
              </w:rPr>
              <w:fldChar w:fldCharType="end"/>
            </w:r>
          </w:hyperlink>
        </w:p>
        <w:p w14:paraId="61022D09" w14:textId="6B51B3F2"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1" w:history="1">
            <w:r w:rsidRPr="002F1528">
              <w:rPr>
                <w:rStyle w:val="Hyperlink"/>
                <w:bCs/>
                <w:noProof/>
              </w:rPr>
              <w:t>7.1. Feuerungsanlage</w:t>
            </w:r>
            <w:r>
              <w:rPr>
                <w:noProof/>
                <w:webHidden/>
              </w:rPr>
              <w:tab/>
            </w:r>
            <w:r>
              <w:rPr>
                <w:noProof/>
                <w:webHidden/>
              </w:rPr>
              <w:fldChar w:fldCharType="begin"/>
            </w:r>
            <w:r>
              <w:rPr>
                <w:noProof/>
                <w:webHidden/>
              </w:rPr>
              <w:instrText xml:space="preserve"> PAGEREF _Toc226011661 \h </w:instrText>
            </w:r>
            <w:r>
              <w:rPr>
                <w:noProof/>
                <w:webHidden/>
              </w:rPr>
            </w:r>
            <w:r>
              <w:rPr>
                <w:noProof/>
                <w:webHidden/>
              </w:rPr>
              <w:fldChar w:fldCharType="separate"/>
            </w:r>
            <w:r>
              <w:rPr>
                <w:noProof/>
                <w:webHidden/>
              </w:rPr>
              <w:t>8</w:t>
            </w:r>
            <w:r>
              <w:rPr>
                <w:noProof/>
                <w:webHidden/>
              </w:rPr>
              <w:fldChar w:fldCharType="end"/>
            </w:r>
          </w:hyperlink>
        </w:p>
        <w:p w14:paraId="2B86A164" w14:textId="6951399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2" w:history="1">
            <w:r w:rsidRPr="002F1528">
              <w:rPr>
                <w:rStyle w:val="Hyperlink"/>
                <w:bCs/>
                <w:noProof/>
              </w:rPr>
              <w:t>7.2. Kälteanlage / Wärmepumpe</w:t>
            </w:r>
            <w:r>
              <w:rPr>
                <w:noProof/>
                <w:webHidden/>
              </w:rPr>
              <w:tab/>
            </w:r>
            <w:r>
              <w:rPr>
                <w:noProof/>
                <w:webHidden/>
              </w:rPr>
              <w:fldChar w:fldCharType="begin"/>
            </w:r>
            <w:r>
              <w:rPr>
                <w:noProof/>
                <w:webHidden/>
              </w:rPr>
              <w:instrText xml:space="preserve"> PAGEREF _Toc226011662 \h </w:instrText>
            </w:r>
            <w:r>
              <w:rPr>
                <w:noProof/>
                <w:webHidden/>
              </w:rPr>
            </w:r>
            <w:r>
              <w:rPr>
                <w:noProof/>
                <w:webHidden/>
              </w:rPr>
              <w:fldChar w:fldCharType="separate"/>
            </w:r>
            <w:r>
              <w:rPr>
                <w:noProof/>
                <w:webHidden/>
              </w:rPr>
              <w:t>9</w:t>
            </w:r>
            <w:r>
              <w:rPr>
                <w:noProof/>
                <w:webHidden/>
              </w:rPr>
              <w:fldChar w:fldCharType="end"/>
            </w:r>
          </w:hyperlink>
        </w:p>
        <w:p w14:paraId="66EA3B1D" w14:textId="1FCE9A36"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3" w:history="1">
            <w:r w:rsidRPr="002F1528">
              <w:rPr>
                <w:rStyle w:val="Hyperlink"/>
                <w:bCs/>
                <w:noProof/>
              </w:rPr>
              <w:t>7.3. Lüftungsanlage</w:t>
            </w:r>
            <w:r>
              <w:rPr>
                <w:noProof/>
                <w:webHidden/>
              </w:rPr>
              <w:tab/>
            </w:r>
            <w:r>
              <w:rPr>
                <w:noProof/>
                <w:webHidden/>
              </w:rPr>
              <w:fldChar w:fldCharType="begin"/>
            </w:r>
            <w:r>
              <w:rPr>
                <w:noProof/>
                <w:webHidden/>
              </w:rPr>
              <w:instrText xml:space="preserve"> PAGEREF _Toc226011663 \h </w:instrText>
            </w:r>
            <w:r>
              <w:rPr>
                <w:noProof/>
                <w:webHidden/>
              </w:rPr>
            </w:r>
            <w:r>
              <w:rPr>
                <w:noProof/>
                <w:webHidden/>
              </w:rPr>
              <w:fldChar w:fldCharType="separate"/>
            </w:r>
            <w:r>
              <w:rPr>
                <w:noProof/>
                <w:webHidden/>
              </w:rPr>
              <w:t>9</w:t>
            </w:r>
            <w:r>
              <w:rPr>
                <w:noProof/>
                <w:webHidden/>
              </w:rPr>
              <w:fldChar w:fldCharType="end"/>
            </w:r>
          </w:hyperlink>
        </w:p>
        <w:p w14:paraId="42EAB3CF" w14:textId="64F6643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4" w:history="1">
            <w:r w:rsidRPr="002F1528">
              <w:rPr>
                <w:rStyle w:val="Hyperlink"/>
                <w:noProof/>
              </w:rPr>
              <w:t>7.4.</w:t>
            </w:r>
            <w:r w:rsidRPr="002F1528">
              <w:rPr>
                <w:rStyle w:val="Hyperlink"/>
                <w:bCs/>
                <w:noProof/>
              </w:rPr>
              <w:t xml:space="preserve"> Gasanlage</w:t>
            </w:r>
            <w:r>
              <w:rPr>
                <w:noProof/>
                <w:webHidden/>
              </w:rPr>
              <w:tab/>
            </w:r>
            <w:r>
              <w:rPr>
                <w:noProof/>
                <w:webHidden/>
              </w:rPr>
              <w:fldChar w:fldCharType="begin"/>
            </w:r>
            <w:r>
              <w:rPr>
                <w:noProof/>
                <w:webHidden/>
              </w:rPr>
              <w:instrText xml:space="preserve"> PAGEREF _Toc226011664 \h </w:instrText>
            </w:r>
            <w:r>
              <w:rPr>
                <w:noProof/>
                <w:webHidden/>
              </w:rPr>
            </w:r>
            <w:r>
              <w:rPr>
                <w:noProof/>
                <w:webHidden/>
              </w:rPr>
              <w:fldChar w:fldCharType="separate"/>
            </w:r>
            <w:r>
              <w:rPr>
                <w:noProof/>
                <w:webHidden/>
              </w:rPr>
              <w:t>9</w:t>
            </w:r>
            <w:r>
              <w:rPr>
                <w:noProof/>
                <w:webHidden/>
              </w:rPr>
              <w:fldChar w:fldCharType="end"/>
            </w:r>
          </w:hyperlink>
        </w:p>
        <w:p w14:paraId="4100D1BC" w14:textId="191F9929"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5" w:history="1">
            <w:r w:rsidRPr="002F1528">
              <w:rPr>
                <w:rStyle w:val="Hyperlink"/>
                <w:bCs/>
                <w:noProof/>
              </w:rPr>
              <w:t>7.5. Lager für Technische Gase</w:t>
            </w:r>
            <w:r>
              <w:rPr>
                <w:noProof/>
                <w:webHidden/>
              </w:rPr>
              <w:tab/>
            </w:r>
            <w:r>
              <w:rPr>
                <w:noProof/>
                <w:webHidden/>
              </w:rPr>
              <w:fldChar w:fldCharType="begin"/>
            </w:r>
            <w:r>
              <w:rPr>
                <w:noProof/>
                <w:webHidden/>
              </w:rPr>
              <w:instrText xml:space="preserve"> PAGEREF _Toc226011665 \h </w:instrText>
            </w:r>
            <w:r>
              <w:rPr>
                <w:noProof/>
                <w:webHidden/>
              </w:rPr>
            </w:r>
            <w:r>
              <w:rPr>
                <w:noProof/>
                <w:webHidden/>
              </w:rPr>
              <w:fldChar w:fldCharType="separate"/>
            </w:r>
            <w:r>
              <w:rPr>
                <w:noProof/>
                <w:webHidden/>
              </w:rPr>
              <w:t>9</w:t>
            </w:r>
            <w:r>
              <w:rPr>
                <w:noProof/>
                <w:webHidden/>
              </w:rPr>
              <w:fldChar w:fldCharType="end"/>
            </w:r>
          </w:hyperlink>
        </w:p>
        <w:p w14:paraId="577AE25A" w14:textId="5E19B02D"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6" w:history="1">
            <w:r w:rsidRPr="002F1528">
              <w:rPr>
                <w:rStyle w:val="Hyperlink"/>
                <w:bCs/>
                <w:noProof/>
              </w:rPr>
              <w:t>7.6. Ladestation für Elektrofahrzeuge (Batterieladestation)</w:t>
            </w:r>
            <w:r>
              <w:rPr>
                <w:noProof/>
                <w:webHidden/>
              </w:rPr>
              <w:tab/>
            </w:r>
            <w:r>
              <w:rPr>
                <w:noProof/>
                <w:webHidden/>
              </w:rPr>
              <w:fldChar w:fldCharType="begin"/>
            </w:r>
            <w:r>
              <w:rPr>
                <w:noProof/>
                <w:webHidden/>
              </w:rPr>
              <w:instrText xml:space="preserve"> PAGEREF _Toc226011666 \h </w:instrText>
            </w:r>
            <w:r>
              <w:rPr>
                <w:noProof/>
                <w:webHidden/>
              </w:rPr>
            </w:r>
            <w:r>
              <w:rPr>
                <w:noProof/>
                <w:webHidden/>
              </w:rPr>
              <w:fldChar w:fldCharType="separate"/>
            </w:r>
            <w:r>
              <w:rPr>
                <w:noProof/>
                <w:webHidden/>
              </w:rPr>
              <w:t>9</w:t>
            </w:r>
            <w:r>
              <w:rPr>
                <w:noProof/>
                <w:webHidden/>
              </w:rPr>
              <w:fldChar w:fldCharType="end"/>
            </w:r>
          </w:hyperlink>
        </w:p>
        <w:p w14:paraId="204A745C" w14:textId="41B4C9E3"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7" w:history="1">
            <w:r w:rsidRPr="002F1528">
              <w:rPr>
                <w:rStyle w:val="Hyperlink"/>
                <w:bCs/>
                <w:noProof/>
              </w:rPr>
              <w:t>7.7. Photovoltaikanlage / Batteriespeicheranlage</w:t>
            </w:r>
            <w:r>
              <w:rPr>
                <w:noProof/>
                <w:webHidden/>
              </w:rPr>
              <w:tab/>
            </w:r>
            <w:r>
              <w:rPr>
                <w:noProof/>
                <w:webHidden/>
              </w:rPr>
              <w:fldChar w:fldCharType="begin"/>
            </w:r>
            <w:r>
              <w:rPr>
                <w:noProof/>
                <w:webHidden/>
              </w:rPr>
              <w:instrText xml:space="preserve"> PAGEREF _Toc226011667 \h </w:instrText>
            </w:r>
            <w:r>
              <w:rPr>
                <w:noProof/>
                <w:webHidden/>
              </w:rPr>
            </w:r>
            <w:r>
              <w:rPr>
                <w:noProof/>
                <w:webHidden/>
              </w:rPr>
              <w:fldChar w:fldCharType="separate"/>
            </w:r>
            <w:r>
              <w:rPr>
                <w:noProof/>
                <w:webHidden/>
              </w:rPr>
              <w:t>9</w:t>
            </w:r>
            <w:r>
              <w:rPr>
                <w:noProof/>
                <w:webHidden/>
              </w:rPr>
              <w:fldChar w:fldCharType="end"/>
            </w:r>
          </w:hyperlink>
        </w:p>
        <w:p w14:paraId="635EA2D8" w14:textId="26FE82A4"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8" w:history="1">
            <w:r w:rsidRPr="002F1528">
              <w:rPr>
                <w:rStyle w:val="Hyperlink"/>
                <w:bCs/>
                <w:noProof/>
              </w:rPr>
              <w:t>7.8. Wellnessanlage / Bäderanlage</w:t>
            </w:r>
            <w:r>
              <w:rPr>
                <w:noProof/>
                <w:webHidden/>
              </w:rPr>
              <w:tab/>
            </w:r>
            <w:r>
              <w:rPr>
                <w:noProof/>
                <w:webHidden/>
              </w:rPr>
              <w:fldChar w:fldCharType="begin"/>
            </w:r>
            <w:r>
              <w:rPr>
                <w:noProof/>
                <w:webHidden/>
              </w:rPr>
              <w:instrText xml:space="preserve"> PAGEREF _Toc226011668 \h </w:instrText>
            </w:r>
            <w:r>
              <w:rPr>
                <w:noProof/>
                <w:webHidden/>
              </w:rPr>
            </w:r>
            <w:r>
              <w:rPr>
                <w:noProof/>
                <w:webHidden/>
              </w:rPr>
              <w:fldChar w:fldCharType="separate"/>
            </w:r>
            <w:r>
              <w:rPr>
                <w:noProof/>
                <w:webHidden/>
              </w:rPr>
              <w:t>9</w:t>
            </w:r>
            <w:r>
              <w:rPr>
                <w:noProof/>
                <w:webHidden/>
              </w:rPr>
              <w:fldChar w:fldCharType="end"/>
            </w:r>
          </w:hyperlink>
        </w:p>
        <w:p w14:paraId="409A25DD" w14:textId="3D0BAB30"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69" w:history="1">
            <w:r w:rsidRPr="002F1528">
              <w:rPr>
                <w:rStyle w:val="Hyperlink"/>
                <w:noProof/>
              </w:rPr>
              <w:t>7.9. Spielplatz</w:t>
            </w:r>
            <w:r>
              <w:rPr>
                <w:noProof/>
                <w:webHidden/>
              </w:rPr>
              <w:tab/>
            </w:r>
            <w:r>
              <w:rPr>
                <w:noProof/>
                <w:webHidden/>
              </w:rPr>
              <w:fldChar w:fldCharType="begin"/>
            </w:r>
            <w:r>
              <w:rPr>
                <w:noProof/>
                <w:webHidden/>
              </w:rPr>
              <w:instrText xml:space="preserve"> PAGEREF _Toc226011669 \h </w:instrText>
            </w:r>
            <w:r>
              <w:rPr>
                <w:noProof/>
                <w:webHidden/>
              </w:rPr>
            </w:r>
            <w:r>
              <w:rPr>
                <w:noProof/>
                <w:webHidden/>
              </w:rPr>
              <w:fldChar w:fldCharType="separate"/>
            </w:r>
            <w:r>
              <w:rPr>
                <w:noProof/>
                <w:webHidden/>
              </w:rPr>
              <w:t>9</w:t>
            </w:r>
            <w:r>
              <w:rPr>
                <w:noProof/>
                <w:webHidden/>
              </w:rPr>
              <w:fldChar w:fldCharType="end"/>
            </w:r>
          </w:hyperlink>
        </w:p>
        <w:p w14:paraId="74AB709D" w14:textId="42F2C220"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0" w:history="1">
            <w:r w:rsidRPr="002F1528">
              <w:rPr>
                <w:rStyle w:val="Hyperlink"/>
                <w:bCs/>
                <w:noProof/>
              </w:rPr>
              <w:t>7.10. Brennbaren Flüssigkeiten</w:t>
            </w:r>
            <w:r>
              <w:rPr>
                <w:noProof/>
                <w:webHidden/>
              </w:rPr>
              <w:tab/>
            </w:r>
            <w:r>
              <w:rPr>
                <w:noProof/>
                <w:webHidden/>
              </w:rPr>
              <w:fldChar w:fldCharType="begin"/>
            </w:r>
            <w:r>
              <w:rPr>
                <w:noProof/>
                <w:webHidden/>
              </w:rPr>
              <w:instrText xml:space="preserve"> PAGEREF _Toc226011670 \h </w:instrText>
            </w:r>
            <w:r>
              <w:rPr>
                <w:noProof/>
                <w:webHidden/>
              </w:rPr>
            </w:r>
            <w:r>
              <w:rPr>
                <w:noProof/>
                <w:webHidden/>
              </w:rPr>
              <w:fldChar w:fldCharType="separate"/>
            </w:r>
            <w:r>
              <w:rPr>
                <w:noProof/>
                <w:webHidden/>
              </w:rPr>
              <w:t>9</w:t>
            </w:r>
            <w:r>
              <w:rPr>
                <w:noProof/>
                <w:webHidden/>
              </w:rPr>
              <w:fldChar w:fldCharType="end"/>
            </w:r>
          </w:hyperlink>
        </w:p>
        <w:p w14:paraId="700C355D" w14:textId="391551D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1" w:history="1">
            <w:r w:rsidRPr="002F1528">
              <w:rPr>
                <w:rStyle w:val="Hyperlink"/>
                <w:bCs/>
                <w:noProof/>
              </w:rPr>
              <w:t>7.11. Aerosolpackungen</w:t>
            </w:r>
            <w:r>
              <w:rPr>
                <w:noProof/>
                <w:webHidden/>
              </w:rPr>
              <w:tab/>
            </w:r>
            <w:r>
              <w:rPr>
                <w:noProof/>
                <w:webHidden/>
              </w:rPr>
              <w:fldChar w:fldCharType="begin"/>
            </w:r>
            <w:r>
              <w:rPr>
                <w:noProof/>
                <w:webHidden/>
              </w:rPr>
              <w:instrText xml:space="preserve"> PAGEREF _Toc226011671 \h </w:instrText>
            </w:r>
            <w:r>
              <w:rPr>
                <w:noProof/>
                <w:webHidden/>
              </w:rPr>
            </w:r>
            <w:r>
              <w:rPr>
                <w:noProof/>
                <w:webHidden/>
              </w:rPr>
              <w:fldChar w:fldCharType="separate"/>
            </w:r>
            <w:r>
              <w:rPr>
                <w:noProof/>
                <w:webHidden/>
              </w:rPr>
              <w:t>10</w:t>
            </w:r>
            <w:r>
              <w:rPr>
                <w:noProof/>
                <w:webHidden/>
              </w:rPr>
              <w:fldChar w:fldCharType="end"/>
            </w:r>
          </w:hyperlink>
        </w:p>
        <w:p w14:paraId="1F681438" w14:textId="2BD4D17D"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2" w:history="1">
            <w:r w:rsidRPr="002F1528">
              <w:rPr>
                <w:rStyle w:val="Hyperlink"/>
                <w:noProof/>
              </w:rPr>
              <w:t>7.12.</w:t>
            </w:r>
            <w:r w:rsidRPr="002F1528">
              <w:rPr>
                <w:rStyle w:val="Hyperlink"/>
                <w:bCs/>
                <w:noProof/>
              </w:rPr>
              <w:t xml:space="preserve"> Lackieranlage </w:t>
            </w:r>
            <w:r w:rsidRPr="002F1528">
              <w:rPr>
                <w:rStyle w:val="Hyperlink"/>
                <w:noProof/>
              </w:rPr>
              <w:t>inkl. Lacklager und Mischraum</w:t>
            </w:r>
            <w:r>
              <w:rPr>
                <w:noProof/>
                <w:webHidden/>
              </w:rPr>
              <w:tab/>
            </w:r>
            <w:r>
              <w:rPr>
                <w:noProof/>
                <w:webHidden/>
              </w:rPr>
              <w:fldChar w:fldCharType="begin"/>
            </w:r>
            <w:r>
              <w:rPr>
                <w:noProof/>
                <w:webHidden/>
              </w:rPr>
              <w:instrText xml:space="preserve"> PAGEREF _Toc226011672 \h </w:instrText>
            </w:r>
            <w:r>
              <w:rPr>
                <w:noProof/>
                <w:webHidden/>
              </w:rPr>
            </w:r>
            <w:r>
              <w:rPr>
                <w:noProof/>
                <w:webHidden/>
              </w:rPr>
              <w:fldChar w:fldCharType="separate"/>
            </w:r>
            <w:r>
              <w:rPr>
                <w:noProof/>
                <w:webHidden/>
              </w:rPr>
              <w:t>10</w:t>
            </w:r>
            <w:r>
              <w:rPr>
                <w:noProof/>
                <w:webHidden/>
              </w:rPr>
              <w:fldChar w:fldCharType="end"/>
            </w:r>
          </w:hyperlink>
        </w:p>
        <w:p w14:paraId="76DC5D51" w14:textId="5A34618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3" w:history="1">
            <w:r w:rsidRPr="002F1528">
              <w:rPr>
                <w:rStyle w:val="Hyperlink"/>
                <w:bCs/>
                <w:noProof/>
              </w:rPr>
              <w:t>7.13. Späneabsaugung / Spänesilo</w:t>
            </w:r>
            <w:r>
              <w:rPr>
                <w:noProof/>
                <w:webHidden/>
              </w:rPr>
              <w:tab/>
            </w:r>
            <w:r>
              <w:rPr>
                <w:noProof/>
                <w:webHidden/>
              </w:rPr>
              <w:fldChar w:fldCharType="begin"/>
            </w:r>
            <w:r>
              <w:rPr>
                <w:noProof/>
                <w:webHidden/>
              </w:rPr>
              <w:instrText xml:space="preserve"> PAGEREF _Toc226011673 \h </w:instrText>
            </w:r>
            <w:r>
              <w:rPr>
                <w:noProof/>
                <w:webHidden/>
              </w:rPr>
            </w:r>
            <w:r>
              <w:rPr>
                <w:noProof/>
                <w:webHidden/>
              </w:rPr>
              <w:fldChar w:fldCharType="separate"/>
            </w:r>
            <w:r>
              <w:rPr>
                <w:noProof/>
                <w:webHidden/>
              </w:rPr>
              <w:t>10</w:t>
            </w:r>
            <w:r>
              <w:rPr>
                <w:noProof/>
                <w:webHidden/>
              </w:rPr>
              <w:fldChar w:fldCharType="end"/>
            </w:r>
          </w:hyperlink>
        </w:p>
        <w:p w14:paraId="7EF4D65F" w14:textId="43260E63"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4" w:history="1">
            <w:r w:rsidRPr="002F1528">
              <w:rPr>
                <w:rStyle w:val="Hyperlink"/>
                <w:bCs/>
                <w:noProof/>
              </w:rPr>
              <w:t>7.14. Notstromaggregat</w:t>
            </w:r>
            <w:r>
              <w:rPr>
                <w:noProof/>
                <w:webHidden/>
              </w:rPr>
              <w:tab/>
            </w:r>
            <w:r>
              <w:rPr>
                <w:noProof/>
                <w:webHidden/>
              </w:rPr>
              <w:fldChar w:fldCharType="begin"/>
            </w:r>
            <w:r>
              <w:rPr>
                <w:noProof/>
                <w:webHidden/>
              </w:rPr>
              <w:instrText xml:space="preserve"> PAGEREF _Toc226011674 \h </w:instrText>
            </w:r>
            <w:r>
              <w:rPr>
                <w:noProof/>
                <w:webHidden/>
              </w:rPr>
            </w:r>
            <w:r>
              <w:rPr>
                <w:noProof/>
                <w:webHidden/>
              </w:rPr>
              <w:fldChar w:fldCharType="separate"/>
            </w:r>
            <w:r>
              <w:rPr>
                <w:noProof/>
                <w:webHidden/>
              </w:rPr>
              <w:t>10</w:t>
            </w:r>
            <w:r>
              <w:rPr>
                <w:noProof/>
                <w:webHidden/>
              </w:rPr>
              <w:fldChar w:fldCharType="end"/>
            </w:r>
          </w:hyperlink>
        </w:p>
        <w:p w14:paraId="11D0F4B9" w14:textId="64CDDDE0"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5" w:history="1">
            <w:r w:rsidRPr="002F1528">
              <w:rPr>
                <w:rStyle w:val="Hyperlink"/>
                <w:bCs/>
                <w:noProof/>
              </w:rPr>
              <w:t>7.15. Sonstige Anlagenteile</w:t>
            </w:r>
            <w:r>
              <w:rPr>
                <w:noProof/>
                <w:webHidden/>
              </w:rPr>
              <w:tab/>
            </w:r>
            <w:r>
              <w:rPr>
                <w:noProof/>
                <w:webHidden/>
              </w:rPr>
              <w:fldChar w:fldCharType="begin"/>
            </w:r>
            <w:r>
              <w:rPr>
                <w:noProof/>
                <w:webHidden/>
              </w:rPr>
              <w:instrText xml:space="preserve"> PAGEREF _Toc226011675 \h </w:instrText>
            </w:r>
            <w:r>
              <w:rPr>
                <w:noProof/>
                <w:webHidden/>
              </w:rPr>
            </w:r>
            <w:r>
              <w:rPr>
                <w:noProof/>
                <w:webHidden/>
              </w:rPr>
              <w:fldChar w:fldCharType="separate"/>
            </w:r>
            <w:r>
              <w:rPr>
                <w:noProof/>
                <w:webHidden/>
              </w:rPr>
              <w:t>10</w:t>
            </w:r>
            <w:r>
              <w:rPr>
                <w:noProof/>
                <w:webHidden/>
              </w:rPr>
              <w:fldChar w:fldCharType="end"/>
            </w:r>
          </w:hyperlink>
        </w:p>
        <w:p w14:paraId="18491A93" w14:textId="1C7EB758"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76" w:history="1">
            <w:r w:rsidRPr="002F1528">
              <w:rPr>
                <w:rStyle w:val="Hyperlink"/>
                <w:smallCaps/>
                <w:noProof/>
              </w:rPr>
              <w:t>8. Sonstige Betriebseinrichtungen</w:t>
            </w:r>
            <w:r>
              <w:rPr>
                <w:noProof/>
                <w:webHidden/>
              </w:rPr>
              <w:tab/>
            </w:r>
            <w:r>
              <w:rPr>
                <w:noProof/>
                <w:webHidden/>
              </w:rPr>
              <w:fldChar w:fldCharType="begin"/>
            </w:r>
            <w:r>
              <w:rPr>
                <w:noProof/>
                <w:webHidden/>
              </w:rPr>
              <w:instrText xml:space="preserve"> PAGEREF _Toc226011676 \h </w:instrText>
            </w:r>
            <w:r>
              <w:rPr>
                <w:noProof/>
                <w:webHidden/>
              </w:rPr>
            </w:r>
            <w:r>
              <w:rPr>
                <w:noProof/>
                <w:webHidden/>
              </w:rPr>
              <w:fldChar w:fldCharType="separate"/>
            </w:r>
            <w:r>
              <w:rPr>
                <w:noProof/>
                <w:webHidden/>
              </w:rPr>
              <w:t>10</w:t>
            </w:r>
            <w:r>
              <w:rPr>
                <w:noProof/>
                <w:webHidden/>
              </w:rPr>
              <w:fldChar w:fldCharType="end"/>
            </w:r>
          </w:hyperlink>
        </w:p>
        <w:p w14:paraId="478D4A2D" w14:textId="7EB312BD"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7" w:history="1">
            <w:r w:rsidRPr="002F1528">
              <w:rPr>
                <w:rStyle w:val="Hyperlink"/>
                <w:bCs/>
                <w:noProof/>
              </w:rPr>
              <w:t>8.1. Aufzugsanlage</w:t>
            </w:r>
            <w:r>
              <w:rPr>
                <w:noProof/>
                <w:webHidden/>
              </w:rPr>
              <w:tab/>
            </w:r>
            <w:r>
              <w:rPr>
                <w:noProof/>
                <w:webHidden/>
              </w:rPr>
              <w:fldChar w:fldCharType="begin"/>
            </w:r>
            <w:r>
              <w:rPr>
                <w:noProof/>
                <w:webHidden/>
              </w:rPr>
              <w:instrText xml:space="preserve"> PAGEREF _Toc226011677 \h </w:instrText>
            </w:r>
            <w:r>
              <w:rPr>
                <w:noProof/>
                <w:webHidden/>
              </w:rPr>
            </w:r>
            <w:r>
              <w:rPr>
                <w:noProof/>
                <w:webHidden/>
              </w:rPr>
              <w:fldChar w:fldCharType="separate"/>
            </w:r>
            <w:r>
              <w:rPr>
                <w:noProof/>
                <w:webHidden/>
              </w:rPr>
              <w:t>10</w:t>
            </w:r>
            <w:r>
              <w:rPr>
                <w:noProof/>
                <w:webHidden/>
              </w:rPr>
              <w:fldChar w:fldCharType="end"/>
            </w:r>
          </w:hyperlink>
        </w:p>
        <w:p w14:paraId="126372D9" w14:textId="0EE7E804"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8" w:history="1">
            <w:r w:rsidRPr="002F1528">
              <w:rPr>
                <w:rStyle w:val="Hyperlink"/>
                <w:bCs/>
                <w:noProof/>
              </w:rPr>
              <w:t>8.2. Druckgeräte</w:t>
            </w:r>
            <w:r>
              <w:rPr>
                <w:noProof/>
                <w:webHidden/>
              </w:rPr>
              <w:tab/>
            </w:r>
            <w:r>
              <w:rPr>
                <w:noProof/>
                <w:webHidden/>
              </w:rPr>
              <w:fldChar w:fldCharType="begin"/>
            </w:r>
            <w:r>
              <w:rPr>
                <w:noProof/>
                <w:webHidden/>
              </w:rPr>
              <w:instrText xml:space="preserve"> PAGEREF _Toc226011678 \h </w:instrText>
            </w:r>
            <w:r>
              <w:rPr>
                <w:noProof/>
                <w:webHidden/>
              </w:rPr>
            </w:r>
            <w:r>
              <w:rPr>
                <w:noProof/>
                <w:webHidden/>
              </w:rPr>
              <w:fldChar w:fldCharType="separate"/>
            </w:r>
            <w:r>
              <w:rPr>
                <w:noProof/>
                <w:webHidden/>
              </w:rPr>
              <w:t>10</w:t>
            </w:r>
            <w:r>
              <w:rPr>
                <w:noProof/>
                <w:webHidden/>
              </w:rPr>
              <w:fldChar w:fldCharType="end"/>
            </w:r>
          </w:hyperlink>
        </w:p>
        <w:p w14:paraId="0C39A1C9" w14:textId="6976A874"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79" w:history="1">
            <w:r w:rsidRPr="002F1528">
              <w:rPr>
                <w:rStyle w:val="Hyperlink"/>
                <w:bCs/>
                <w:noProof/>
              </w:rPr>
              <w:t>8.3. Elektrotechnik</w:t>
            </w:r>
            <w:r>
              <w:rPr>
                <w:noProof/>
                <w:webHidden/>
              </w:rPr>
              <w:tab/>
            </w:r>
            <w:r>
              <w:rPr>
                <w:noProof/>
                <w:webHidden/>
              </w:rPr>
              <w:fldChar w:fldCharType="begin"/>
            </w:r>
            <w:r>
              <w:rPr>
                <w:noProof/>
                <w:webHidden/>
              </w:rPr>
              <w:instrText xml:space="preserve"> PAGEREF _Toc226011679 \h </w:instrText>
            </w:r>
            <w:r>
              <w:rPr>
                <w:noProof/>
                <w:webHidden/>
              </w:rPr>
            </w:r>
            <w:r>
              <w:rPr>
                <w:noProof/>
                <w:webHidden/>
              </w:rPr>
              <w:fldChar w:fldCharType="separate"/>
            </w:r>
            <w:r>
              <w:rPr>
                <w:noProof/>
                <w:webHidden/>
              </w:rPr>
              <w:t>10</w:t>
            </w:r>
            <w:r>
              <w:rPr>
                <w:noProof/>
                <w:webHidden/>
              </w:rPr>
              <w:fldChar w:fldCharType="end"/>
            </w:r>
          </w:hyperlink>
        </w:p>
        <w:p w14:paraId="1A006347" w14:textId="16EF0083"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80" w:history="1">
            <w:r w:rsidRPr="002F1528">
              <w:rPr>
                <w:rStyle w:val="Hyperlink"/>
                <w:smallCaps/>
                <w:noProof/>
              </w:rPr>
              <w:t>9. Explosionsschutz</w:t>
            </w:r>
            <w:r>
              <w:rPr>
                <w:noProof/>
                <w:webHidden/>
              </w:rPr>
              <w:tab/>
            </w:r>
            <w:r>
              <w:rPr>
                <w:noProof/>
                <w:webHidden/>
              </w:rPr>
              <w:fldChar w:fldCharType="begin"/>
            </w:r>
            <w:r>
              <w:rPr>
                <w:noProof/>
                <w:webHidden/>
              </w:rPr>
              <w:instrText xml:space="preserve"> PAGEREF _Toc226011680 \h </w:instrText>
            </w:r>
            <w:r>
              <w:rPr>
                <w:noProof/>
                <w:webHidden/>
              </w:rPr>
            </w:r>
            <w:r>
              <w:rPr>
                <w:noProof/>
                <w:webHidden/>
              </w:rPr>
              <w:fldChar w:fldCharType="separate"/>
            </w:r>
            <w:r>
              <w:rPr>
                <w:noProof/>
                <w:webHidden/>
              </w:rPr>
              <w:t>11</w:t>
            </w:r>
            <w:r>
              <w:rPr>
                <w:noProof/>
                <w:webHidden/>
              </w:rPr>
              <w:fldChar w:fldCharType="end"/>
            </w:r>
          </w:hyperlink>
        </w:p>
        <w:p w14:paraId="1BED6AAB" w14:textId="587B45EA"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81" w:history="1">
            <w:r w:rsidRPr="002F1528">
              <w:rPr>
                <w:rStyle w:val="Hyperlink"/>
                <w:smallCaps/>
                <w:noProof/>
              </w:rPr>
              <w:t>10. LÜFTUNG:</w:t>
            </w:r>
            <w:r>
              <w:rPr>
                <w:noProof/>
                <w:webHidden/>
              </w:rPr>
              <w:tab/>
            </w:r>
            <w:r>
              <w:rPr>
                <w:noProof/>
                <w:webHidden/>
              </w:rPr>
              <w:fldChar w:fldCharType="begin"/>
            </w:r>
            <w:r>
              <w:rPr>
                <w:noProof/>
                <w:webHidden/>
              </w:rPr>
              <w:instrText xml:space="preserve"> PAGEREF _Toc226011681 \h </w:instrText>
            </w:r>
            <w:r>
              <w:rPr>
                <w:noProof/>
                <w:webHidden/>
              </w:rPr>
            </w:r>
            <w:r>
              <w:rPr>
                <w:noProof/>
                <w:webHidden/>
              </w:rPr>
              <w:fldChar w:fldCharType="separate"/>
            </w:r>
            <w:r>
              <w:rPr>
                <w:noProof/>
                <w:webHidden/>
              </w:rPr>
              <w:t>11</w:t>
            </w:r>
            <w:r>
              <w:rPr>
                <w:noProof/>
                <w:webHidden/>
              </w:rPr>
              <w:fldChar w:fldCharType="end"/>
            </w:r>
          </w:hyperlink>
        </w:p>
        <w:p w14:paraId="7E21EDB8" w14:textId="7A2582A7"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82" w:history="1">
            <w:r w:rsidRPr="002F1528">
              <w:rPr>
                <w:rStyle w:val="Hyperlink"/>
                <w:bCs/>
                <w:noProof/>
              </w:rPr>
              <w:t>10.1. Raumlüftungen</w:t>
            </w:r>
            <w:r>
              <w:rPr>
                <w:noProof/>
                <w:webHidden/>
              </w:rPr>
              <w:tab/>
            </w:r>
            <w:r>
              <w:rPr>
                <w:noProof/>
                <w:webHidden/>
              </w:rPr>
              <w:fldChar w:fldCharType="begin"/>
            </w:r>
            <w:r>
              <w:rPr>
                <w:noProof/>
                <w:webHidden/>
              </w:rPr>
              <w:instrText xml:space="preserve"> PAGEREF _Toc226011682 \h </w:instrText>
            </w:r>
            <w:r>
              <w:rPr>
                <w:noProof/>
                <w:webHidden/>
              </w:rPr>
            </w:r>
            <w:r>
              <w:rPr>
                <w:noProof/>
                <w:webHidden/>
              </w:rPr>
              <w:fldChar w:fldCharType="separate"/>
            </w:r>
            <w:r>
              <w:rPr>
                <w:noProof/>
                <w:webHidden/>
              </w:rPr>
              <w:t>11</w:t>
            </w:r>
            <w:r>
              <w:rPr>
                <w:noProof/>
                <w:webHidden/>
              </w:rPr>
              <w:fldChar w:fldCharType="end"/>
            </w:r>
          </w:hyperlink>
        </w:p>
        <w:p w14:paraId="76A9B69C" w14:textId="6BCC9ABE"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83" w:history="1">
            <w:r w:rsidRPr="002F1528">
              <w:rPr>
                <w:rStyle w:val="Hyperlink"/>
                <w:bCs/>
                <w:noProof/>
              </w:rPr>
              <w:t>10.2. Maschinen- und Arbeitsplatzabsaugungen</w:t>
            </w:r>
            <w:r>
              <w:rPr>
                <w:noProof/>
                <w:webHidden/>
              </w:rPr>
              <w:tab/>
            </w:r>
            <w:r>
              <w:rPr>
                <w:noProof/>
                <w:webHidden/>
              </w:rPr>
              <w:fldChar w:fldCharType="begin"/>
            </w:r>
            <w:r>
              <w:rPr>
                <w:noProof/>
                <w:webHidden/>
              </w:rPr>
              <w:instrText xml:space="preserve"> PAGEREF _Toc226011683 \h </w:instrText>
            </w:r>
            <w:r>
              <w:rPr>
                <w:noProof/>
                <w:webHidden/>
              </w:rPr>
            </w:r>
            <w:r>
              <w:rPr>
                <w:noProof/>
                <w:webHidden/>
              </w:rPr>
              <w:fldChar w:fldCharType="separate"/>
            </w:r>
            <w:r>
              <w:rPr>
                <w:noProof/>
                <w:webHidden/>
              </w:rPr>
              <w:t>11</w:t>
            </w:r>
            <w:r>
              <w:rPr>
                <w:noProof/>
                <w:webHidden/>
              </w:rPr>
              <w:fldChar w:fldCharType="end"/>
            </w:r>
          </w:hyperlink>
        </w:p>
        <w:p w14:paraId="67CF67CB" w14:textId="1CAAD5C6"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84" w:history="1">
            <w:r w:rsidRPr="002F1528">
              <w:rPr>
                <w:rStyle w:val="Hyperlink"/>
                <w:bCs/>
                <w:noProof/>
              </w:rPr>
              <w:t>10.3. Lüftung von Garagen</w:t>
            </w:r>
            <w:r>
              <w:rPr>
                <w:noProof/>
                <w:webHidden/>
              </w:rPr>
              <w:tab/>
            </w:r>
            <w:r>
              <w:rPr>
                <w:noProof/>
                <w:webHidden/>
              </w:rPr>
              <w:fldChar w:fldCharType="begin"/>
            </w:r>
            <w:r>
              <w:rPr>
                <w:noProof/>
                <w:webHidden/>
              </w:rPr>
              <w:instrText xml:space="preserve"> PAGEREF _Toc226011684 \h </w:instrText>
            </w:r>
            <w:r>
              <w:rPr>
                <w:noProof/>
                <w:webHidden/>
              </w:rPr>
            </w:r>
            <w:r>
              <w:rPr>
                <w:noProof/>
                <w:webHidden/>
              </w:rPr>
              <w:fldChar w:fldCharType="separate"/>
            </w:r>
            <w:r>
              <w:rPr>
                <w:noProof/>
                <w:webHidden/>
              </w:rPr>
              <w:t>11</w:t>
            </w:r>
            <w:r>
              <w:rPr>
                <w:noProof/>
                <w:webHidden/>
              </w:rPr>
              <w:fldChar w:fldCharType="end"/>
            </w:r>
          </w:hyperlink>
        </w:p>
        <w:p w14:paraId="1ACDD0F5" w14:textId="5753AA00"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85" w:history="1">
            <w:r w:rsidRPr="002F1528">
              <w:rPr>
                <w:rStyle w:val="Hyperlink"/>
                <w:smallCaps/>
                <w:noProof/>
              </w:rPr>
              <w:t>11. Emissionen</w:t>
            </w:r>
            <w:r>
              <w:rPr>
                <w:noProof/>
                <w:webHidden/>
              </w:rPr>
              <w:tab/>
            </w:r>
            <w:r>
              <w:rPr>
                <w:noProof/>
                <w:webHidden/>
              </w:rPr>
              <w:fldChar w:fldCharType="begin"/>
            </w:r>
            <w:r>
              <w:rPr>
                <w:noProof/>
                <w:webHidden/>
              </w:rPr>
              <w:instrText xml:space="preserve"> PAGEREF _Toc226011685 \h </w:instrText>
            </w:r>
            <w:r>
              <w:rPr>
                <w:noProof/>
                <w:webHidden/>
              </w:rPr>
            </w:r>
            <w:r>
              <w:rPr>
                <w:noProof/>
                <w:webHidden/>
              </w:rPr>
              <w:fldChar w:fldCharType="separate"/>
            </w:r>
            <w:r>
              <w:rPr>
                <w:noProof/>
                <w:webHidden/>
              </w:rPr>
              <w:t>11</w:t>
            </w:r>
            <w:r>
              <w:rPr>
                <w:noProof/>
                <w:webHidden/>
              </w:rPr>
              <w:fldChar w:fldCharType="end"/>
            </w:r>
          </w:hyperlink>
        </w:p>
        <w:p w14:paraId="64D6044B" w14:textId="343DD7FD"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86" w:history="1">
            <w:r w:rsidRPr="002F1528">
              <w:rPr>
                <w:rStyle w:val="Hyperlink"/>
                <w:bCs/>
                <w:noProof/>
              </w:rPr>
              <w:t>11.1. Schallemissionen</w:t>
            </w:r>
            <w:r>
              <w:rPr>
                <w:noProof/>
                <w:webHidden/>
              </w:rPr>
              <w:tab/>
            </w:r>
            <w:r>
              <w:rPr>
                <w:noProof/>
                <w:webHidden/>
              </w:rPr>
              <w:fldChar w:fldCharType="begin"/>
            </w:r>
            <w:r>
              <w:rPr>
                <w:noProof/>
                <w:webHidden/>
              </w:rPr>
              <w:instrText xml:space="preserve"> PAGEREF _Toc226011686 \h </w:instrText>
            </w:r>
            <w:r>
              <w:rPr>
                <w:noProof/>
                <w:webHidden/>
              </w:rPr>
            </w:r>
            <w:r>
              <w:rPr>
                <w:noProof/>
                <w:webHidden/>
              </w:rPr>
              <w:fldChar w:fldCharType="separate"/>
            </w:r>
            <w:r>
              <w:rPr>
                <w:noProof/>
                <w:webHidden/>
              </w:rPr>
              <w:t>12</w:t>
            </w:r>
            <w:r>
              <w:rPr>
                <w:noProof/>
                <w:webHidden/>
              </w:rPr>
              <w:fldChar w:fldCharType="end"/>
            </w:r>
          </w:hyperlink>
        </w:p>
        <w:p w14:paraId="016FA16B" w14:textId="48888A10"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87" w:history="1">
            <w:r w:rsidRPr="002F1528">
              <w:rPr>
                <w:rStyle w:val="Hyperlink"/>
                <w:noProof/>
              </w:rPr>
              <w:t>11.1.1. Schallemissionsangaben von stationären Quellen</w:t>
            </w:r>
            <w:r>
              <w:rPr>
                <w:noProof/>
                <w:webHidden/>
              </w:rPr>
              <w:tab/>
            </w:r>
            <w:r>
              <w:rPr>
                <w:noProof/>
                <w:webHidden/>
              </w:rPr>
              <w:fldChar w:fldCharType="begin"/>
            </w:r>
            <w:r>
              <w:rPr>
                <w:noProof/>
                <w:webHidden/>
              </w:rPr>
              <w:instrText xml:space="preserve"> PAGEREF _Toc226011687 \h </w:instrText>
            </w:r>
            <w:r>
              <w:rPr>
                <w:noProof/>
                <w:webHidden/>
              </w:rPr>
            </w:r>
            <w:r>
              <w:rPr>
                <w:noProof/>
                <w:webHidden/>
              </w:rPr>
              <w:fldChar w:fldCharType="separate"/>
            </w:r>
            <w:r>
              <w:rPr>
                <w:noProof/>
                <w:webHidden/>
              </w:rPr>
              <w:t>12</w:t>
            </w:r>
            <w:r>
              <w:rPr>
                <w:noProof/>
                <w:webHidden/>
              </w:rPr>
              <w:fldChar w:fldCharType="end"/>
            </w:r>
          </w:hyperlink>
        </w:p>
        <w:p w14:paraId="32903620" w14:textId="09BD2122"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88" w:history="1">
            <w:r w:rsidRPr="002F1528">
              <w:rPr>
                <w:rStyle w:val="Hyperlink"/>
                <w:noProof/>
              </w:rPr>
              <w:t>11.1.2. Musikdarbietung</w:t>
            </w:r>
            <w:r>
              <w:rPr>
                <w:noProof/>
                <w:webHidden/>
              </w:rPr>
              <w:tab/>
            </w:r>
            <w:r>
              <w:rPr>
                <w:noProof/>
                <w:webHidden/>
              </w:rPr>
              <w:fldChar w:fldCharType="begin"/>
            </w:r>
            <w:r>
              <w:rPr>
                <w:noProof/>
                <w:webHidden/>
              </w:rPr>
              <w:instrText xml:space="preserve"> PAGEREF _Toc226011688 \h </w:instrText>
            </w:r>
            <w:r>
              <w:rPr>
                <w:noProof/>
                <w:webHidden/>
              </w:rPr>
            </w:r>
            <w:r>
              <w:rPr>
                <w:noProof/>
                <w:webHidden/>
              </w:rPr>
              <w:fldChar w:fldCharType="separate"/>
            </w:r>
            <w:r>
              <w:rPr>
                <w:noProof/>
                <w:webHidden/>
              </w:rPr>
              <w:t>12</w:t>
            </w:r>
            <w:r>
              <w:rPr>
                <w:noProof/>
                <w:webHidden/>
              </w:rPr>
              <w:fldChar w:fldCharType="end"/>
            </w:r>
          </w:hyperlink>
        </w:p>
        <w:p w14:paraId="61794290" w14:textId="014843FD"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89" w:history="1">
            <w:r w:rsidRPr="002F1528">
              <w:rPr>
                <w:rStyle w:val="Hyperlink"/>
                <w:noProof/>
              </w:rPr>
              <w:t>11.1.3. Gastgartenbetrieb / Terrassenbetrieb</w:t>
            </w:r>
            <w:r>
              <w:rPr>
                <w:noProof/>
                <w:webHidden/>
              </w:rPr>
              <w:tab/>
            </w:r>
            <w:r>
              <w:rPr>
                <w:noProof/>
                <w:webHidden/>
              </w:rPr>
              <w:fldChar w:fldCharType="begin"/>
            </w:r>
            <w:r>
              <w:rPr>
                <w:noProof/>
                <w:webHidden/>
              </w:rPr>
              <w:instrText xml:space="preserve"> PAGEREF _Toc226011689 \h </w:instrText>
            </w:r>
            <w:r>
              <w:rPr>
                <w:noProof/>
                <w:webHidden/>
              </w:rPr>
            </w:r>
            <w:r>
              <w:rPr>
                <w:noProof/>
                <w:webHidden/>
              </w:rPr>
              <w:fldChar w:fldCharType="separate"/>
            </w:r>
            <w:r>
              <w:rPr>
                <w:noProof/>
                <w:webHidden/>
              </w:rPr>
              <w:t>12</w:t>
            </w:r>
            <w:r>
              <w:rPr>
                <w:noProof/>
                <w:webHidden/>
              </w:rPr>
              <w:fldChar w:fldCharType="end"/>
            </w:r>
          </w:hyperlink>
        </w:p>
        <w:p w14:paraId="03FB8AF6" w14:textId="5BC6752F"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90" w:history="1">
            <w:r w:rsidRPr="002F1528">
              <w:rPr>
                <w:rStyle w:val="Hyperlink"/>
                <w:noProof/>
              </w:rPr>
              <w:t>11.1.4. An- und Ablieferungen</w:t>
            </w:r>
            <w:r>
              <w:rPr>
                <w:noProof/>
                <w:webHidden/>
              </w:rPr>
              <w:tab/>
            </w:r>
            <w:r>
              <w:rPr>
                <w:noProof/>
                <w:webHidden/>
              </w:rPr>
              <w:fldChar w:fldCharType="begin"/>
            </w:r>
            <w:r>
              <w:rPr>
                <w:noProof/>
                <w:webHidden/>
              </w:rPr>
              <w:instrText xml:space="preserve"> PAGEREF _Toc226011690 \h </w:instrText>
            </w:r>
            <w:r>
              <w:rPr>
                <w:noProof/>
                <w:webHidden/>
              </w:rPr>
            </w:r>
            <w:r>
              <w:rPr>
                <w:noProof/>
                <w:webHidden/>
              </w:rPr>
              <w:fldChar w:fldCharType="separate"/>
            </w:r>
            <w:r>
              <w:rPr>
                <w:noProof/>
                <w:webHidden/>
              </w:rPr>
              <w:t>12</w:t>
            </w:r>
            <w:r>
              <w:rPr>
                <w:noProof/>
                <w:webHidden/>
              </w:rPr>
              <w:fldChar w:fldCharType="end"/>
            </w:r>
          </w:hyperlink>
        </w:p>
        <w:p w14:paraId="640EA5BB" w14:textId="67B0C0E5"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91" w:history="1">
            <w:r w:rsidRPr="002F1528">
              <w:rPr>
                <w:rStyle w:val="Hyperlink"/>
                <w:noProof/>
              </w:rPr>
              <w:t>11.1.5. Parkplätze</w:t>
            </w:r>
            <w:r>
              <w:rPr>
                <w:noProof/>
                <w:webHidden/>
              </w:rPr>
              <w:tab/>
            </w:r>
            <w:r>
              <w:rPr>
                <w:noProof/>
                <w:webHidden/>
              </w:rPr>
              <w:fldChar w:fldCharType="begin"/>
            </w:r>
            <w:r>
              <w:rPr>
                <w:noProof/>
                <w:webHidden/>
              </w:rPr>
              <w:instrText xml:space="preserve"> PAGEREF _Toc226011691 \h </w:instrText>
            </w:r>
            <w:r>
              <w:rPr>
                <w:noProof/>
                <w:webHidden/>
              </w:rPr>
            </w:r>
            <w:r>
              <w:rPr>
                <w:noProof/>
                <w:webHidden/>
              </w:rPr>
              <w:fldChar w:fldCharType="separate"/>
            </w:r>
            <w:r>
              <w:rPr>
                <w:noProof/>
                <w:webHidden/>
              </w:rPr>
              <w:t>12</w:t>
            </w:r>
            <w:r>
              <w:rPr>
                <w:noProof/>
                <w:webHidden/>
              </w:rPr>
              <w:fldChar w:fldCharType="end"/>
            </w:r>
          </w:hyperlink>
        </w:p>
        <w:p w14:paraId="20F8D0C6" w14:textId="27C8AB86" w:rsidR="00E93F1A" w:rsidRDefault="00E93F1A">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92" w:history="1">
            <w:r w:rsidRPr="002F1528">
              <w:rPr>
                <w:rStyle w:val="Hyperlink"/>
                <w:noProof/>
              </w:rPr>
              <w:t>11.1.6. Angaben zu Schallminderungsmaßnahmen</w:t>
            </w:r>
            <w:r>
              <w:rPr>
                <w:noProof/>
                <w:webHidden/>
              </w:rPr>
              <w:tab/>
            </w:r>
            <w:r>
              <w:rPr>
                <w:noProof/>
                <w:webHidden/>
              </w:rPr>
              <w:fldChar w:fldCharType="begin"/>
            </w:r>
            <w:r>
              <w:rPr>
                <w:noProof/>
                <w:webHidden/>
              </w:rPr>
              <w:instrText xml:space="preserve"> PAGEREF _Toc226011692 \h </w:instrText>
            </w:r>
            <w:r>
              <w:rPr>
                <w:noProof/>
                <w:webHidden/>
              </w:rPr>
            </w:r>
            <w:r>
              <w:rPr>
                <w:noProof/>
                <w:webHidden/>
              </w:rPr>
              <w:fldChar w:fldCharType="separate"/>
            </w:r>
            <w:r>
              <w:rPr>
                <w:noProof/>
                <w:webHidden/>
              </w:rPr>
              <w:t>12</w:t>
            </w:r>
            <w:r>
              <w:rPr>
                <w:noProof/>
                <w:webHidden/>
              </w:rPr>
              <w:fldChar w:fldCharType="end"/>
            </w:r>
          </w:hyperlink>
        </w:p>
        <w:p w14:paraId="046E0D9B" w14:textId="05530D75"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93" w:history="1">
            <w:r w:rsidRPr="002F1528">
              <w:rPr>
                <w:rStyle w:val="Hyperlink"/>
                <w:bCs/>
                <w:noProof/>
              </w:rPr>
              <w:t>11.2. Luftschadstoffemissionen</w:t>
            </w:r>
            <w:r>
              <w:rPr>
                <w:noProof/>
                <w:webHidden/>
              </w:rPr>
              <w:tab/>
            </w:r>
            <w:r>
              <w:rPr>
                <w:noProof/>
                <w:webHidden/>
              </w:rPr>
              <w:fldChar w:fldCharType="begin"/>
            </w:r>
            <w:r>
              <w:rPr>
                <w:noProof/>
                <w:webHidden/>
              </w:rPr>
              <w:instrText xml:space="preserve"> PAGEREF _Toc226011693 \h </w:instrText>
            </w:r>
            <w:r>
              <w:rPr>
                <w:noProof/>
                <w:webHidden/>
              </w:rPr>
            </w:r>
            <w:r>
              <w:rPr>
                <w:noProof/>
                <w:webHidden/>
              </w:rPr>
              <w:fldChar w:fldCharType="separate"/>
            </w:r>
            <w:r>
              <w:rPr>
                <w:noProof/>
                <w:webHidden/>
              </w:rPr>
              <w:t>13</w:t>
            </w:r>
            <w:r>
              <w:rPr>
                <w:noProof/>
                <w:webHidden/>
              </w:rPr>
              <w:fldChar w:fldCharType="end"/>
            </w:r>
          </w:hyperlink>
        </w:p>
        <w:p w14:paraId="0D0CA657" w14:textId="6B667AC2"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94" w:history="1">
            <w:r w:rsidRPr="002F1528">
              <w:rPr>
                <w:rStyle w:val="Hyperlink"/>
                <w:bCs/>
                <w:noProof/>
              </w:rPr>
              <w:t>11.3. Geruch</w:t>
            </w:r>
            <w:r>
              <w:rPr>
                <w:noProof/>
                <w:webHidden/>
              </w:rPr>
              <w:tab/>
            </w:r>
            <w:r>
              <w:rPr>
                <w:noProof/>
                <w:webHidden/>
              </w:rPr>
              <w:fldChar w:fldCharType="begin"/>
            </w:r>
            <w:r>
              <w:rPr>
                <w:noProof/>
                <w:webHidden/>
              </w:rPr>
              <w:instrText xml:space="preserve"> PAGEREF _Toc226011694 \h </w:instrText>
            </w:r>
            <w:r>
              <w:rPr>
                <w:noProof/>
                <w:webHidden/>
              </w:rPr>
            </w:r>
            <w:r>
              <w:rPr>
                <w:noProof/>
                <w:webHidden/>
              </w:rPr>
              <w:fldChar w:fldCharType="separate"/>
            </w:r>
            <w:r>
              <w:rPr>
                <w:noProof/>
                <w:webHidden/>
              </w:rPr>
              <w:t>13</w:t>
            </w:r>
            <w:r>
              <w:rPr>
                <w:noProof/>
                <w:webHidden/>
              </w:rPr>
              <w:fldChar w:fldCharType="end"/>
            </w:r>
          </w:hyperlink>
        </w:p>
        <w:p w14:paraId="3955FF78" w14:textId="14A94F82" w:rsidR="00E93F1A" w:rsidRDefault="00E93F1A">
          <w:pPr>
            <w:pStyle w:val="Verzeichnis2"/>
            <w:rPr>
              <w:rFonts w:asciiTheme="minorHAnsi" w:eastAsiaTheme="minorEastAsia" w:hAnsiTheme="minorHAnsi"/>
              <w:noProof/>
              <w:kern w:val="2"/>
              <w:sz w:val="24"/>
              <w:szCs w:val="24"/>
              <w:lang w:val="de-AT" w:eastAsia="de-AT"/>
              <w14:ligatures w14:val="standardContextual"/>
            </w:rPr>
          </w:pPr>
          <w:hyperlink w:anchor="_Toc226011695" w:history="1">
            <w:r w:rsidRPr="002F1528">
              <w:rPr>
                <w:rStyle w:val="Hyperlink"/>
                <w:bCs/>
                <w:noProof/>
              </w:rPr>
              <w:t>11.4. Sonstige Emissionen</w:t>
            </w:r>
            <w:r>
              <w:rPr>
                <w:noProof/>
                <w:webHidden/>
              </w:rPr>
              <w:tab/>
            </w:r>
            <w:r>
              <w:rPr>
                <w:noProof/>
                <w:webHidden/>
              </w:rPr>
              <w:fldChar w:fldCharType="begin"/>
            </w:r>
            <w:r>
              <w:rPr>
                <w:noProof/>
                <w:webHidden/>
              </w:rPr>
              <w:instrText xml:space="preserve"> PAGEREF _Toc226011695 \h </w:instrText>
            </w:r>
            <w:r>
              <w:rPr>
                <w:noProof/>
                <w:webHidden/>
              </w:rPr>
            </w:r>
            <w:r>
              <w:rPr>
                <w:noProof/>
                <w:webHidden/>
              </w:rPr>
              <w:fldChar w:fldCharType="separate"/>
            </w:r>
            <w:r>
              <w:rPr>
                <w:noProof/>
                <w:webHidden/>
              </w:rPr>
              <w:t>13</w:t>
            </w:r>
            <w:r>
              <w:rPr>
                <w:noProof/>
                <w:webHidden/>
              </w:rPr>
              <w:fldChar w:fldCharType="end"/>
            </w:r>
          </w:hyperlink>
        </w:p>
        <w:p w14:paraId="33366A59" w14:textId="5D74923C" w:rsidR="00E93F1A" w:rsidRDefault="00E93F1A">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hyperlink w:anchor="_Toc226011696" w:history="1">
            <w:r w:rsidRPr="002F1528">
              <w:rPr>
                <w:rStyle w:val="Hyperlink"/>
                <w:noProof/>
              </w:rPr>
              <w:t>12. Angaben zum ArbeitnehmerInnenschutz</w:t>
            </w:r>
            <w:r>
              <w:rPr>
                <w:noProof/>
                <w:webHidden/>
              </w:rPr>
              <w:tab/>
            </w:r>
            <w:r>
              <w:rPr>
                <w:noProof/>
                <w:webHidden/>
              </w:rPr>
              <w:fldChar w:fldCharType="begin"/>
            </w:r>
            <w:r>
              <w:rPr>
                <w:noProof/>
                <w:webHidden/>
              </w:rPr>
              <w:instrText xml:space="preserve"> PAGEREF _Toc226011696 \h </w:instrText>
            </w:r>
            <w:r>
              <w:rPr>
                <w:noProof/>
                <w:webHidden/>
              </w:rPr>
            </w:r>
            <w:r>
              <w:rPr>
                <w:noProof/>
                <w:webHidden/>
              </w:rPr>
              <w:fldChar w:fldCharType="separate"/>
            </w:r>
            <w:r>
              <w:rPr>
                <w:noProof/>
                <w:webHidden/>
              </w:rPr>
              <w:t>13</w:t>
            </w:r>
            <w:r>
              <w:rPr>
                <w:noProof/>
                <w:webHidden/>
              </w:rPr>
              <w:fldChar w:fldCharType="end"/>
            </w:r>
          </w:hyperlink>
        </w:p>
        <w:p w14:paraId="3901D021" w14:textId="499AA44F" w:rsidR="00C91D5D" w:rsidRDefault="00C91D5D" w:rsidP="00C91D5D">
          <w:r>
            <w:rPr>
              <w:b/>
              <w:bCs/>
            </w:rPr>
            <w:fldChar w:fldCharType="end"/>
          </w:r>
        </w:p>
      </w:sdtContent>
    </w:sdt>
    <w:p w14:paraId="02B801CF" w14:textId="5363A75C" w:rsidR="00C91D5D" w:rsidRDefault="00C91D5D">
      <w:pPr>
        <w:spacing w:line="259" w:lineRule="auto"/>
      </w:pPr>
      <w:r>
        <w:br w:type="page"/>
      </w:r>
    </w:p>
    <w:p w14:paraId="51B84E0F" w14:textId="58B40173" w:rsidR="00296079" w:rsidRPr="00C909D6" w:rsidRDefault="00C909D6" w:rsidP="00C91D5D">
      <w:pPr>
        <w:pStyle w:val="Nummerierteberschrift1"/>
        <w:rPr>
          <w:smallCaps/>
        </w:rPr>
      </w:pPr>
      <w:bookmarkStart w:id="0" w:name="_Toc226011630"/>
      <w:r w:rsidRPr="00C909D6">
        <w:rPr>
          <w:smallCaps/>
        </w:rPr>
        <w:lastRenderedPageBreak/>
        <w:t>Betriebsbeschreibung Allgemein</w:t>
      </w:r>
      <w:bookmarkEnd w:id="0"/>
    </w:p>
    <w:p w14:paraId="7A9C4ABD" w14:textId="2FF58960" w:rsidR="00E91EFF" w:rsidRDefault="00E45EAC" w:rsidP="00E91EFF">
      <w:pPr>
        <w:pStyle w:val="Nummerierteberschrift2"/>
      </w:pPr>
      <w:bookmarkStart w:id="1" w:name="_Toc226011631"/>
      <w:r>
        <w:t xml:space="preserve">Angaben </w:t>
      </w:r>
      <w:r w:rsidR="00E91EFF">
        <w:t xml:space="preserve">über die Art und den Zweck </w:t>
      </w:r>
      <w:r w:rsidR="00E91EFF" w:rsidRPr="00E91EFF">
        <w:t>der Anlage</w:t>
      </w:r>
      <w:bookmarkEnd w:id="1"/>
    </w:p>
    <w:p w14:paraId="014FE1D5" w14:textId="636D151F" w:rsidR="00E91EFF" w:rsidRPr="00511986" w:rsidRDefault="00511986" w:rsidP="00E91EFF">
      <w:pPr>
        <w:rPr>
          <w:i/>
          <w:iCs/>
          <w:color w:val="00B050"/>
        </w:rPr>
      </w:pPr>
      <w:r w:rsidRPr="00511986">
        <w:rPr>
          <w:i/>
          <w:iCs/>
          <w:color w:val="00B050"/>
        </w:rPr>
        <w:t xml:space="preserve">Hier steht </w:t>
      </w:r>
      <w:r>
        <w:rPr>
          <w:i/>
          <w:iCs/>
          <w:color w:val="00B050"/>
        </w:rPr>
        <w:t>nur die Kurzbezeichnung der Betriebsanlage wie Hotel, Gasthaus, Tischlerei, KFZ-Werkstätte etc.</w:t>
      </w:r>
    </w:p>
    <w:p w14:paraId="3E5FC349" w14:textId="7CB871BD" w:rsidR="00E91EFF" w:rsidRDefault="00E91EFF" w:rsidP="00792BD8">
      <w:pPr>
        <w:pStyle w:val="Nummerierteberschrift2"/>
        <w:ind w:left="397" w:hanging="397"/>
      </w:pPr>
      <w:bookmarkStart w:id="2" w:name="_Toc226011632"/>
      <w:r w:rsidRPr="00E91EFF">
        <w:t xml:space="preserve">Beschreibung des Standortes </w:t>
      </w:r>
      <w:r>
        <w:t xml:space="preserve">sowie </w:t>
      </w:r>
      <w:r w:rsidRPr="004D79F6">
        <w:t>Kurzbeschreibung des Betriebsgrundstückes und der Umgebung</w:t>
      </w:r>
      <w:bookmarkEnd w:id="2"/>
    </w:p>
    <w:p w14:paraId="633AE3EA" w14:textId="21B425AD" w:rsidR="00E91EFF" w:rsidRPr="00836F24" w:rsidRDefault="00DD4D16" w:rsidP="00E91EFF">
      <w:pPr>
        <w:rPr>
          <w:i/>
          <w:iCs/>
          <w:color w:val="00B050"/>
        </w:rPr>
      </w:pPr>
      <w:r w:rsidRPr="00836F24">
        <w:rPr>
          <w:i/>
          <w:iCs/>
          <w:color w:val="00B050"/>
        </w:rPr>
        <w:t xml:space="preserve">Die Beschreibung des Standortes soll auch Angaben zur Verkehrsanbindung und Parkplatzsituation beinhalten. </w:t>
      </w:r>
      <w:r w:rsidR="00E91EFF" w:rsidRPr="00836F24">
        <w:rPr>
          <w:i/>
          <w:iCs/>
          <w:color w:val="00B050"/>
        </w:rPr>
        <w:t xml:space="preserve">Die Kurzbeschreibung des Betriebsgrundstückes soll Angaben über die </w:t>
      </w:r>
      <w:r w:rsidR="00177A2C">
        <w:rPr>
          <w:i/>
          <w:iCs/>
          <w:color w:val="00B050"/>
        </w:rPr>
        <w:t xml:space="preserve">derzeitige </w:t>
      </w:r>
      <w:r w:rsidR="00E91EFF" w:rsidRPr="00836F24">
        <w:rPr>
          <w:i/>
          <w:iCs/>
          <w:color w:val="00B050"/>
        </w:rPr>
        <w:t xml:space="preserve">Nutzung, </w:t>
      </w:r>
      <w:r w:rsidR="00177A2C">
        <w:rPr>
          <w:i/>
          <w:iCs/>
          <w:color w:val="00B050"/>
        </w:rPr>
        <w:t>z. B. Grünfläche,</w:t>
      </w:r>
      <w:r w:rsidR="00E91EFF" w:rsidRPr="00836F24">
        <w:rPr>
          <w:i/>
          <w:iCs/>
          <w:color w:val="00B050"/>
        </w:rPr>
        <w:t xml:space="preserve"> enthalten. Weiters soll daraus hervorgehen, ob das Betriebsgrundstück zum Beispiel von einem Gewässer durchflossen wird oder sich an einem Gewässer befindet, ob Hochspannungsleitungen, Straßen, Eisenbahnen und so weiter das Grundstück queren oder daran angrenzen.</w:t>
      </w:r>
    </w:p>
    <w:p w14:paraId="3D63F2A0" w14:textId="23A5E6A3" w:rsidR="00E91EFF" w:rsidRPr="00836F24" w:rsidRDefault="00E91EFF" w:rsidP="00E91EFF">
      <w:pPr>
        <w:rPr>
          <w:i/>
          <w:iCs/>
          <w:color w:val="00B050"/>
        </w:rPr>
      </w:pPr>
      <w:r w:rsidRPr="00836F24">
        <w:rPr>
          <w:i/>
          <w:iCs/>
          <w:color w:val="00B050"/>
        </w:rPr>
        <w:t>Den Antragsunterlagen sollte ein topographischer Plan (</w:t>
      </w:r>
      <w:r w:rsidR="00177A2C">
        <w:rPr>
          <w:i/>
          <w:iCs/>
          <w:color w:val="00B050"/>
        </w:rPr>
        <w:t>Lageplan</w:t>
      </w:r>
      <w:r w:rsidRPr="00836F24">
        <w:rPr>
          <w:i/>
          <w:iCs/>
          <w:color w:val="00B050"/>
        </w:rPr>
        <w:t>)</w:t>
      </w:r>
      <w:r w:rsidR="00177A2C">
        <w:rPr>
          <w:i/>
          <w:iCs/>
          <w:color w:val="00B050"/>
        </w:rPr>
        <w:t xml:space="preserve"> der</w:t>
      </w:r>
      <w:r w:rsidRPr="00836F24">
        <w:rPr>
          <w:i/>
          <w:iCs/>
          <w:color w:val="00B050"/>
        </w:rPr>
        <w:t xml:space="preserve"> Umgebung</w:t>
      </w:r>
      <w:r w:rsidR="00177A2C">
        <w:rPr>
          <w:i/>
          <w:iCs/>
          <w:color w:val="00B050"/>
        </w:rPr>
        <w:t xml:space="preserve"> </w:t>
      </w:r>
      <w:r w:rsidRPr="00836F24">
        <w:rPr>
          <w:i/>
          <w:iCs/>
          <w:color w:val="00B050"/>
        </w:rPr>
        <w:t>mit Einzeichnung der Lage des Betriebsgrundstückes angeschlossen werden</w:t>
      </w:r>
      <w:r w:rsidR="00570C8A">
        <w:rPr>
          <w:i/>
          <w:iCs/>
          <w:color w:val="00B050"/>
        </w:rPr>
        <w:t xml:space="preserve">. </w:t>
      </w:r>
      <w:r w:rsidRPr="00836F24">
        <w:rPr>
          <w:i/>
          <w:iCs/>
          <w:color w:val="00B050"/>
        </w:rPr>
        <w:t xml:space="preserve">Zweckdienlich wäre weiters </w:t>
      </w:r>
      <w:r w:rsidR="00570C8A">
        <w:rPr>
          <w:i/>
          <w:iCs/>
          <w:color w:val="00B050"/>
        </w:rPr>
        <w:t xml:space="preserve">ein </w:t>
      </w:r>
      <w:r w:rsidRPr="00836F24">
        <w:rPr>
          <w:i/>
          <w:iCs/>
          <w:color w:val="00B050"/>
        </w:rPr>
        <w:t>Katasterplan der näheren Umgebung, mit Einzeichnung der Entfernung zu den nächstgelegenen Nachbargebäuden bzw. -anlagen.</w:t>
      </w:r>
    </w:p>
    <w:p w14:paraId="1C4BECFB" w14:textId="5E27C5B4" w:rsidR="00E91EFF" w:rsidRDefault="00E91EFF" w:rsidP="00E91EFF">
      <w:pPr>
        <w:pStyle w:val="Nummerierteberschrift2"/>
        <w:ind w:left="397" w:hanging="397"/>
      </w:pPr>
      <w:bookmarkStart w:id="3" w:name="_Toc226011633"/>
      <w:r>
        <w:t>Flächenwidmung und Nutzungsbeschränkungen</w:t>
      </w:r>
      <w:bookmarkEnd w:id="3"/>
    </w:p>
    <w:p w14:paraId="27CF2995" w14:textId="54D3DA4D" w:rsidR="00E91EFF" w:rsidRDefault="00E91EFF" w:rsidP="00E91EFF">
      <w:pPr>
        <w:pStyle w:val="Nummerierteberschrift3"/>
      </w:pPr>
      <w:bookmarkStart w:id="4" w:name="_Toc226011634"/>
      <w:r>
        <w:t xml:space="preserve">Flächenwidmung </w:t>
      </w:r>
      <w:r w:rsidR="00570C8A">
        <w:t xml:space="preserve">des Betriebsgrundstückes </w:t>
      </w:r>
      <w:r>
        <w:t>laut Flächenwidmungsplan der Standortgemeinde:</w:t>
      </w:r>
      <w:bookmarkEnd w:id="4"/>
    </w:p>
    <w:p w14:paraId="7900EC5C" w14:textId="501A8D89" w:rsidR="00E91EFF" w:rsidRPr="00E91EFF" w:rsidRDefault="00E91EFF" w:rsidP="00E91EFF">
      <w:pPr>
        <w:rPr>
          <w:i/>
          <w:iCs/>
          <w:color w:val="00B050"/>
        </w:rPr>
      </w:pPr>
      <w:r>
        <w:rPr>
          <w:i/>
          <w:iCs/>
          <w:color w:val="00B050"/>
        </w:rPr>
        <w:t xml:space="preserve">Angabe der </w:t>
      </w:r>
      <w:r w:rsidRPr="00E91EFF">
        <w:rPr>
          <w:i/>
          <w:iCs/>
          <w:color w:val="00B050"/>
        </w:rPr>
        <w:t>Widmungskategorie</w:t>
      </w:r>
      <w:r w:rsidR="00570C8A">
        <w:rPr>
          <w:i/>
          <w:iCs/>
          <w:color w:val="00B050"/>
        </w:rPr>
        <w:t xml:space="preserve"> </w:t>
      </w:r>
      <w:r>
        <w:rPr>
          <w:i/>
          <w:iCs/>
          <w:color w:val="00B050"/>
        </w:rPr>
        <w:t>(</w:t>
      </w:r>
      <w:r w:rsidRPr="00E91EFF">
        <w:rPr>
          <w:i/>
          <w:iCs/>
          <w:color w:val="00B050"/>
        </w:rPr>
        <w:t>z.B. Gewerbe- und Industriegebiet, Mischgebiet, Freiland, Sonderfläche</w:t>
      </w:r>
      <w:r>
        <w:rPr>
          <w:i/>
          <w:iCs/>
          <w:color w:val="00B050"/>
        </w:rPr>
        <w:t>)</w:t>
      </w:r>
    </w:p>
    <w:p w14:paraId="3378712B" w14:textId="77777777" w:rsidR="00E91EFF" w:rsidRDefault="00E91EFF" w:rsidP="00E91EFF">
      <w:r>
        <w:t>1.4.2. Nutzungsbeschränkungen (</w:t>
      </w:r>
      <w:proofErr w:type="gramStart"/>
      <w:r>
        <w:t>öffentlich rechtliche</w:t>
      </w:r>
      <w:proofErr w:type="gramEnd"/>
      <w:r>
        <w:t>):</w:t>
      </w:r>
    </w:p>
    <w:p w14:paraId="175BF9A0" w14:textId="77777777" w:rsidR="00E91EFF" w:rsidRDefault="00E91EFF" w:rsidP="00E91EFF">
      <w:pPr>
        <w:rPr>
          <w:i/>
          <w:iCs/>
          <w:color w:val="00B050"/>
        </w:rPr>
      </w:pPr>
      <w:r w:rsidRPr="00E91EFF">
        <w:rPr>
          <w:i/>
          <w:iCs/>
          <w:color w:val="00B050"/>
        </w:rPr>
        <w:t>Als derartige öffentlich-rechtliche Nutzungsbeschränkungen kommen zum Beispiel in Frage</w:t>
      </w:r>
      <w:r>
        <w:rPr>
          <w:i/>
          <w:iCs/>
          <w:color w:val="00B050"/>
        </w:rPr>
        <w:t>:</w:t>
      </w:r>
    </w:p>
    <w:p w14:paraId="313BDCA1" w14:textId="3E842633" w:rsidR="00E91EFF" w:rsidRPr="00E91EFF" w:rsidRDefault="00E91EFF" w:rsidP="00E91EFF">
      <w:pPr>
        <w:rPr>
          <w:i/>
          <w:iCs/>
          <w:color w:val="00B050"/>
        </w:rPr>
      </w:pPr>
      <w:r w:rsidRPr="00E91EFF">
        <w:rPr>
          <w:i/>
          <w:iCs/>
          <w:color w:val="00B050"/>
        </w:rPr>
        <w:t>Grundwasserschongebiete, Landschaftsschutzgebiete, Nutzungsbeschränkungen auf Grund von Leitungsrechten. Diese öffentlich-rechtlichen Nutzungsbeschränkungen sind zum Teil aus dem Grundbuch, zum Teil aus dem Flächenwidmungsplan ersichtlich.</w:t>
      </w:r>
    </w:p>
    <w:p w14:paraId="6D489945" w14:textId="49E50114" w:rsidR="00EB73C9" w:rsidRPr="00EB73C9" w:rsidRDefault="00C909D6" w:rsidP="00C909D6">
      <w:pPr>
        <w:pStyle w:val="Nummerierteberschrift1"/>
      </w:pPr>
      <w:bookmarkStart w:id="5" w:name="_Toc226011635"/>
      <w:r w:rsidRPr="00C909D6">
        <w:rPr>
          <w:smallCaps/>
        </w:rPr>
        <w:t>Bestand</w:t>
      </w:r>
      <w:r w:rsidR="00EB73C9" w:rsidRPr="00EB73C9">
        <w:t>:</w:t>
      </w:r>
      <w:bookmarkEnd w:id="5"/>
    </w:p>
    <w:p w14:paraId="480B7E69" w14:textId="6D6F416B" w:rsidR="00E91EFF" w:rsidRPr="00EB73C9" w:rsidRDefault="00EB73C9" w:rsidP="00E45EAC">
      <w:pPr>
        <w:rPr>
          <w:i/>
          <w:iCs/>
          <w:color w:val="00B050"/>
        </w:rPr>
      </w:pPr>
      <w:r w:rsidRPr="00EB73C9">
        <w:rPr>
          <w:i/>
          <w:iCs/>
          <w:color w:val="00B050"/>
        </w:rPr>
        <w:t>Dieses Kapitel nur ausfüllen, wenn bereits eine gewerberechtlich genehmigte Anlage vorhanden ist.</w:t>
      </w:r>
    </w:p>
    <w:p w14:paraId="717BB768" w14:textId="453EDD51" w:rsidR="00EB73C9" w:rsidRPr="00EB73C9" w:rsidRDefault="00EB73C9" w:rsidP="00EB73C9">
      <w:pPr>
        <w:pStyle w:val="Nummerierteberschrift2"/>
        <w:ind w:left="397" w:hanging="397"/>
      </w:pPr>
      <w:bookmarkStart w:id="6" w:name="_Toc226011636"/>
      <w:r w:rsidRPr="00EB73C9">
        <w:t>Art der gewerblich genutzten Flächen</w:t>
      </w:r>
      <w:bookmarkEnd w:id="6"/>
    </w:p>
    <w:p w14:paraId="5AA95039" w14:textId="53EB677D" w:rsidR="00EB73C9" w:rsidRPr="00EB73C9" w:rsidRDefault="00EB73C9" w:rsidP="00EB73C9">
      <w:pPr>
        <w:rPr>
          <w:i/>
          <w:iCs/>
          <w:color w:val="00B050"/>
        </w:rPr>
      </w:pPr>
      <w:r>
        <w:rPr>
          <w:i/>
          <w:iCs/>
          <w:color w:val="00B050"/>
        </w:rPr>
        <w:t>Auflistung der bestehenden gewerblich genutzten Flächen (</w:t>
      </w:r>
      <w:r w:rsidRPr="00EB73C9">
        <w:rPr>
          <w:i/>
          <w:iCs/>
          <w:color w:val="00B050"/>
        </w:rPr>
        <w:t>z.B. Produktionsräume, Lager, Sanitärräume, sonstige Freiflächen wie Freilagerplätze oder betriebliche Verkehrsflächen</w:t>
      </w:r>
      <w:r>
        <w:rPr>
          <w:i/>
          <w:iCs/>
          <w:color w:val="00B050"/>
        </w:rPr>
        <w:t>)</w:t>
      </w:r>
      <w:r w:rsidR="00570C8A">
        <w:rPr>
          <w:i/>
          <w:iCs/>
          <w:color w:val="00B050"/>
        </w:rPr>
        <w:t xml:space="preserve"> und das </w:t>
      </w:r>
      <w:r w:rsidR="00570C8A" w:rsidRPr="00570C8A">
        <w:rPr>
          <w:i/>
          <w:iCs/>
          <w:color w:val="00B050"/>
        </w:rPr>
        <w:t>Ausmaß der der Betriebsanlage zur Verfügung stehenden Räumlichkeiten und sonstigen Betriebsflächen</w:t>
      </w:r>
      <w:r>
        <w:rPr>
          <w:i/>
          <w:iCs/>
          <w:color w:val="00B050"/>
        </w:rPr>
        <w:t>.</w:t>
      </w:r>
      <w:r w:rsidR="00570C8A">
        <w:rPr>
          <w:i/>
          <w:iCs/>
          <w:color w:val="00B050"/>
        </w:rPr>
        <w:t xml:space="preserve"> Hier ist auch maßgeblich, ob 800 m² überschritten werden.</w:t>
      </w:r>
    </w:p>
    <w:p w14:paraId="27D73493" w14:textId="77777777" w:rsidR="00EB73C9" w:rsidRDefault="00EB73C9" w:rsidP="00EB73C9">
      <w:pPr>
        <w:pStyle w:val="Nummerierteberschrift2"/>
        <w:ind w:left="397" w:hanging="397"/>
      </w:pPr>
      <w:bookmarkStart w:id="7" w:name="_Toc226011637"/>
      <w:r w:rsidRPr="00EB73C9">
        <w:t>Gesamte elektrische Anschlussleistung der Maschinen und Geräte</w:t>
      </w:r>
      <w:bookmarkEnd w:id="7"/>
    </w:p>
    <w:p w14:paraId="7480402C" w14:textId="7C68C3EE" w:rsidR="00EB73C9" w:rsidRPr="00EB73C9" w:rsidRDefault="00EB73C9" w:rsidP="00EB73C9">
      <w:pPr>
        <w:rPr>
          <w:i/>
          <w:iCs/>
          <w:color w:val="00B050"/>
        </w:rPr>
      </w:pPr>
      <w:r w:rsidRPr="00EB73C9">
        <w:rPr>
          <w:i/>
          <w:iCs/>
          <w:color w:val="00B050"/>
        </w:rPr>
        <w:t>An dieser Stelle ist die elektrische Anschlussleistung der bestehenden Maschinen und Geräte zu deklarieren, wobei auch anzugeben ist</w:t>
      </w:r>
      <w:r w:rsidR="00640EBF">
        <w:rPr>
          <w:i/>
          <w:iCs/>
          <w:color w:val="00B050"/>
        </w:rPr>
        <w:t>,</w:t>
      </w:r>
      <w:r w:rsidRPr="00EB73C9">
        <w:rPr>
          <w:i/>
          <w:iCs/>
          <w:color w:val="00B050"/>
        </w:rPr>
        <w:t xml:space="preserve"> ob diese bis 300 kW oder über 300 kW beträgt.</w:t>
      </w:r>
    </w:p>
    <w:p w14:paraId="62790830" w14:textId="33F1BBFA" w:rsidR="00EB73C9" w:rsidRPr="00EB73C9" w:rsidRDefault="00A81848" w:rsidP="00A81848">
      <w:pPr>
        <w:pStyle w:val="Nummerierteberschrift2"/>
        <w:ind w:left="397" w:hanging="397"/>
      </w:pPr>
      <w:bookmarkStart w:id="8" w:name="_Toc226011638"/>
      <w:r w:rsidRPr="00A81848">
        <w:t>Zahl der Beschäftigten</w:t>
      </w:r>
      <w:bookmarkEnd w:id="8"/>
    </w:p>
    <w:p w14:paraId="6536FBB1" w14:textId="1AED1832" w:rsidR="00A81848" w:rsidRPr="00A81848" w:rsidRDefault="00A81848" w:rsidP="00EB73C9">
      <w:pPr>
        <w:rPr>
          <w:i/>
          <w:iCs/>
          <w:color w:val="00B050"/>
        </w:rPr>
      </w:pPr>
      <w:r w:rsidRPr="00A81848">
        <w:rPr>
          <w:i/>
          <w:iCs/>
          <w:color w:val="00B050"/>
        </w:rPr>
        <w:t>Es ist anzugeben ob bzw. wie viele Mitarbeiter</w:t>
      </w:r>
      <w:r w:rsidR="00570C8A">
        <w:rPr>
          <w:i/>
          <w:iCs/>
          <w:color w:val="00B050"/>
        </w:rPr>
        <w:t>I</w:t>
      </w:r>
      <w:r w:rsidRPr="00A81848">
        <w:rPr>
          <w:i/>
          <w:iCs/>
          <w:color w:val="00B050"/>
        </w:rPr>
        <w:t xml:space="preserve">nnen beschäftigt sind, wobei die Anzahl getrennt </w:t>
      </w:r>
      <w:r w:rsidR="00570C8A">
        <w:rPr>
          <w:i/>
          <w:iCs/>
          <w:color w:val="00B050"/>
        </w:rPr>
        <w:t xml:space="preserve">nach </w:t>
      </w:r>
      <w:r w:rsidRPr="00A81848">
        <w:rPr>
          <w:i/>
          <w:iCs/>
          <w:color w:val="00B050"/>
        </w:rPr>
        <w:t>Geschlechtern darzulegen ist.</w:t>
      </w:r>
    </w:p>
    <w:p w14:paraId="05303271" w14:textId="77777777" w:rsidR="00EB73C9" w:rsidRPr="00EB73C9" w:rsidRDefault="00EB73C9" w:rsidP="00A81848">
      <w:pPr>
        <w:pStyle w:val="Nummerierteberschrift2"/>
        <w:ind w:left="397" w:hanging="397"/>
      </w:pPr>
      <w:bookmarkStart w:id="9" w:name="_Toc226011639"/>
      <w:r w:rsidRPr="00EB73C9">
        <w:t>(Genehmigte) Betriebszeiten</w:t>
      </w:r>
      <w:bookmarkEnd w:id="9"/>
    </w:p>
    <w:p w14:paraId="301F8F94" w14:textId="6F83CE1A" w:rsidR="00A81848" w:rsidRDefault="00A81848" w:rsidP="00EB73C9">
      <w:pPr>
        <w:contextualSpacing/>
        <w:rPr>
          <w:i/>
          <w:iCs/>
          <w:color w:val="00B050"/>
        </w:rPr>
      </w:pPr>
      <w:r w:rsidRPr="00A81848">
        <w:rPr>
          <w:i/>
          <w:iCs/>
          <w:color w:val="00B050"/>
        </w:rPr>
        <w:t>Angabe der gewerberechtlich genehmigten Betriebszeiten</w:t>
      </w:r>
      <w:r>
        <w:rPr>
          <w:i/>
          <w:iCs/>
          <w:color w:val="00B050"/>
        </w:rPr>
        <w:t>:</w:t>
      </w:r>
    </w:p>
    <w:p w14:paraId="2CA01440" w14:textId="72851467" w:rsidR="00A81848" w:rsidRPr="00570C8A" w:rsidRDefault="00570C8A" w:rsidP="00EB73C9">
      <w:pPr>
        <w:contextualSpacing/>
        <w:rPr>
          <w:i/>
          <w:color w:val="00B050"/>
        </w:rPr>
      </w:pPr>
      <w:r w:rsidRPr="00570C8A">
        <w:rPr>
          <w:i/>
          <w:color w:val="00B050"/>
        </w:rPr>
        <w:lastRenderedPageBreak/>
        <w:t>Dabei un</w:t>
      </w:r>
      <w:r>
        <w:rPr>
          <w:i/>
          <w:color w:val="00B050"/>
        </w:rPr>
        <w:t>t</w:t>
      </w:r>
      <w:r w:rsidRPr="00570C8A">
        <w:rPr>
          <w:i/>
          <w:color w:val="00B050"/>
        </w:rPr>
        <w:t>erscheiden</w:t>
      </w:r>
      <w:r>
        <w:rPr>
          <w:i/>
          <w:color w:val="00B050"/>
        </w:rPr>
        <w:t xml:space="preserve"> Sie zwischen Betriebszeiten, Öffnungszeiten, Lieferzeiten und nach Betriebsanlagenteilen wie Gastraum und Terrasse.</w:t>
      </w:r>
    </w:p>
    <w:p w14:paraId="7E7E03D9" w14:textId="77777777" w:rsidR="00EB73C9" w:rsidRPr="00EB73C9" w:rsidRDefault="00EB73C9" w:rsidP="00A81848">
      <w:pPr>
        <w:pStyle w:val="Nummerierteberschrift2"/>
        <w:ind w:left="397" w:hanging="397"/>
      </w:pPr>
      <w:bookmarkStart w:id="10" w:name="_Toc226011640"/>
      <w:r w:rsidRPr="00EB73C9">
        <w:t>Bisher ergangene gewerberechtliche Bescheide</w:t>
      </w:r>
      <w:bookmarkEnd w:id="10"/>
    </w:p>
    <w:p w14:paraId="0BABD3F1" w14:textId="77777777" w:rsidR="00EB73C9" w:rsidRPr="00EB73C9" w:rsidRDefault="00EB73C9" w:rsidP="00EB73C9">
      <w:pPr>
        <w:spacing w:before="120"/>
        <w:rPr>
          <w:i/>
          <w:iCs/>
          <w:color w:val="00B050"/>
        </w:rPr>
      </w:pPr>
      <w:r w:rsidRPr="00EB73C9">
        <w:rPr>
          <w:i/>
          <w:iCs/>
          <w:color w:val="00B050"/>
        </w:rPr>
        <w:t>Unter den "bisher ergangenen gewerberechtlichen Bescheiden" sind sowohl gewerberechtliche Genehmigungen als auch sonstige gewerberechtliche Bescheide, wie zum Beispiel Betriebsbewilligungen, nachträgliche Vorschreibungen von anderen oder zusätzlichen Auflagen, oder Abstandnahmen von der Verpflichtung zur Herstellung des dem Genehmigungsbescheid entsprechenden Zustandes, gemeint.</w:t>
      </w:r>
    </w:p>
    <w:p w14:paraId="59EE8B82" w14:textId="6824667E" w:rsidR="00EB73C9" w:rsidRDefault="00EB73C9" w:rsidP="00EB73C9">
      <w:pPr>
        <w:rPr>
          <w:i/>
          <w:iCs/>
          <w:color w:val="00B050"/>
        </w:rPr>
      </w:pPr>
      <w:r w:rsidRPr="00EB73C9">
        <w:rPr>
          <w:i/>
          <w:iCs/>
          <w:color w:val="00B050"/>
        </w:rPr>
        <w:t>Neben den Bescheiddaten - Behörde, Bescheiddatum, Bescheidzahl - sollte diese Liste eine stichwortartige Anführung des Gegenstandes des jeweiligen gewerberechtlichen Genehmigungsbescheides bzw. sonstigen gewerberechtlichen Bescheides enthalten. Weiters sollte angeführt werden, welche/r gewerberechtliche/n Bescheid/e durch die Änderung betroffen ist/</w:t>
      </w:r>
      <w:r w:rsidR="005B0692">
        <w:rPr>
          <w:i/>
          <w:iCs/>
          <w:color w:val="00B050"/>
        </w:rPr>
        <w:t>sind</w:t>
      </w:r>
      <w:r w:rsidRPr="00EB73C9">
        <w:rPr>
          <w:i/>
          <w:iCs/>
          <w:color w:val="00B050"/>
        </w:rPr>
        <w:t>.</w:t>
      </w:r>
    </w:p>
    <w:p w14:paraId="28D79B3E" w14:textId="29422A9D" w:rsidR="00A81848" w:rsidRPr="00EB73C9" w:rsidRDefault="00A81848" w:rsidP="00EB73C9">
      <w:pPr>
        <w:rPr>
          <w:i/>
          <w:iCs/>
          <w:color w:val="00B050"/>
        </w:rPr>
      </w:pPr>
      <w:r>
        <w:rPr>
          <w:i/>
          <w:iCs/>
          <w:color w:val="00B050"/>
        </w:rPr>
        <w:t>Die Auflistung kann auch beispielsweise folgendermaßen tabellarisch erfolgen</w:t>
      </w:r>
      <w:r w:rsidR="00786B92">
        <w:rPr>
          <w:i/>
          <w:iCs/>
          <w:color w:val="00B050"/>
        </w:rPr>
        <w:t>:</w:t>
      </w:r>
    </w:p>
    <w:tbl>
      <w:tblPr>
        <w:tblStyle w:val="Tabellenraster"/>
        <w:tblW w:w="9497" w:type="dxa"/>
        <w:tblLook w:val="04A0" w:firstRow="1" w:lastRow="0" w:firstColumn="1" w:lastColumn="0" w:noHBand="0" w:noVBand="1"/>
      </w:tblPr>
      <w:tblGrid>
        <w:gridCol w:w="2843"/>
        <w:gridCol w:w="1281"/>
        <w:gridCol w:w="1281"/>
        <w:gridCol w:w="4092"/>
      </w:tblGrid>
      <w:tr w:rsidR="00AD4F5C" w:rsidRPr="00127EE0" w14:paraId="340834AF" w14:textId="77777777" w:rsidTr="006C5D4F">
        <w:trPr>
          <w:trHeight w:val="340"/>
        </w:trPr>
        <w:tc>
          <w:tcPr>
            <w:tcW w:w="2830" w:type="dxa"/>
            <w:shd w:val="pct5" w:color="auto" w:fill="auto"/>
            <w:vAlign w:val="center"/>
          </w:tcPr>
          <w:p w14:paraId="7D27584D" w14:textId="77777777" w:rsidR="00A81848" w:rsidRPr="00127EE0" w:rsidRDefault="00A81848" w:rsidP="008B0E2B">
            <w:pPr>
              <w:spacing w:after="40" w:line="240" w:lineRule="atLeast"/>
            </w:pPr>
            <w:r w:rsidRPr="00127EE0">
              <w:t>Behörde</w:t>
            </w:r>
          </w:p>
        </w:tc>
        <w:tc>
          <w:tcPr>
            <w:tcW w:w="1276" w:type="dxa"/>
            <w:shd w:val="pct5" w:color="auto" w:fill="auto"/>
            <w:vAlign w:val="center"/>
          </w:tcPr>
          <w:p w14:paraId="697374FC" w14:textId="77777777" w:rsidR="00A81848" w:rsidRPr="00127EE0" w:rsidRDefault="00A81848" w:rsidP="008B0E2B">
            <w:pPr>
              <w:spacing w:after="40" w:line="240" w:lineRule="atLeast"/>
            </w:pPr>
            <w:r w:rsidRPr="00127EE0">
              <w:t>Datum</w:t>
            </w:r>
          </w:p>
        </w:tc>
        <w:tc>
          <w:tcPr>
            <w:tcW w:w="1276" w:type="dxa"/>
            <w:shd w:val="pct5" w:color="auto" w:fill="auto"/>
            <w:vAlign w:val="center"/>
          </w:tcPr>
          <w:p w14:paraId="0D5BE0DC" w14:textId="77777777" w:rsidR="00A81848" w:rsidRPr="00127EE0" w:rsidRDefault="00A81848" w:rsidP="008B0E2B">
            <w:pPr>
              <w:spacing w:after="40" w:line="240" w:lineRule="atLeast"/>
            </w:pPr>
            <w:r w:rsidRPr="00127EE0">
              <w:t>Zahl</w:t>
            </w:r>
          </w:p>
        </w:tc>
        <w:tc>
          <w:tcPr>
            <w:tcW w:w="4075" w:type="dxa"/>
            <w:shd w:val="pct5" w:color="auto" w:fill="auto"/>
            <w:vAlign w:val="center"/>
          </w:tcPr>
          <w:p w14:paraId="18CE0E53" w14:textId="77777777" w:rsidR="00A81848" w:rsidRPr="00127EE0" w:rsidRDefault="00A81848" w:rsidP="008B0E2B">
            <w:pPr>
              <w:spacing w:after="40" w:line="240" w:lineRule="atLeast"/>
            </w:pPr>
            <w:r w:rsidRPr="00127EE0">
              <w:t>Gegenstand</w:t>
            </w:r>
          </w:p>
        </w:tc>
      </w:tr>
      <w:tr w:rsidR="00AD4F5C" w:rsidRPr="00EB73C9" w14:paraId="75620B0B" w14:textId="77777777" w:rsidTr="006C5D4F">
        <w:trPr>
          <w:trHeight w:val="340"/>
        </w:trPr>
        <w:tc>
          <w:tcPr>
            <w:tcW w:w="2830" w:type="dxa"/>
            <w:vAlign w:val="center"/>
          </w:tcPr>
          <w:p w14:paraId="39D9EFB2" w14:textId="77777777" w:rsidR="00A81848" w:rsidRPr="00786B92" w:rsidRDefault="00A81848" w:rsidP="008B0E2B">
            <w:pPr>
              <w:spacing w:after="40" w:line="240" w:lineRule="atLeast"/>
            </w:pPr>
          </w:p>
        </w:tc>
        <w:tc>
          <w:tcPr>
            <w:tcW w:w="1276" w:type="dxa"/>
            <w:vAlign w:val="center"/>
          </w:tcPr>
          <w:p w14:paraId="78CD5C7F" w14:textId="77777777" w:rsidR="00A81848" w:rsidRPr="00786B92" w:rsidRDefault="00A81848" w:rsidP="008B0E2B">
            <w:pPr>
              <w:spacing w:after="40" w:line="240" w:lineRule="atLeast"/>
            </w:pPr>
          </w:p>
        </w:tc>
        <w:tc>
          <w:tcPr>
            <w:tcW w:w="1276" w:type="dxa"/>
            <w:vAlign w:val="center"/>
          </w:tcPr>
          <w:p w14:paraId="7962765C" w14:textId="77777777" w:rsidR="00A81848" w:rsidRPr="00786B92" w:rsidRDefault="00A81848" w:rsidP="008B0E2B">
            <w:pPr>
              <w:spacing w:after="40" w:line="240" w:lineRule="atLeast"/>
            </w:pPr>
          </w:p>
        </w:tc>
        <w:tc>
          <w:tcPr>
            <w:tcW w:w="4075" w:type="dxa"/>
            <w:vAlign w:val="center"/>
          </w:tcPr>
          <w:p w14:paraId="51639BEF" w14:textId="77777777" w:rsidR="00A81848" w:rsidRPr="00786B92" w:rsidRDefault="00A81848" w:rsidP="008B0E2B">
            <w:pPr>
              <w:spacing w:after="40" w:line="240" w:lineRule="atLeast"/>
            </w:pPr>
          </w:p>
        </w:tc>
      </w:tr>
      <w:tr w:rsidR="00AD4F5C" w:rsidRPr="00EB73C9" w14:paraId="7B3A3215" w14:textId="77777777" w:rsidTr="006C5D4F">
        <w:trPr>
          <w:trHeight w:val="340"/>
        </w:trPr>
        <w:tc>
          <w:tcPr>
            <w:tcW w:w="2830" w:type="dxa"/>
            <w:vAlign w:val="center"/>
          </w:tcPr>
          <w:p w14:paraId="4D4EA26D" w14:textId="77777777" w:rsidR="00A81848" w:rsidRPr="00786B92" w:rsidRDefault="00A81848" w:rsidP="008B0E2B">
            <w:pPr>
              <w:spacing w:after="40" w:line="240" w:lineRule="atLeast"/>
            </w:pPr>
          </w:p>
        </w:tc>
        <w:tc>
          <w:tcPr>
            <w:tcW w:w="1276" w:type="dxa"/>
            <w:vAlign w:val="center"/>
          </w:tcPr>
          <w:p w14:paraId="5CBA0C22" w14:textId="77777777" w:rsidR="00A81848" w:rsidRPr="00786B92" w:rsidRDefault="00A81848" w:rsidP="008B0E2B">
            <w:pPr>
              <w:spacing w:after="40" w:line="240" w:lineRule="atLeast"/>
            </w:pPr>
          </w:p>
        </w:tc>
        <w:tc>
          <w:tcPr>
            <w:tcW w:w="1276" w:type="dxa"/>
            <w:vAlign w:val="center"/>
          </w:tcPr>
          <w:p w14:paraId="68705AB4" w14:textId="77777777" w:rsidR="00A81848" w:rsidRPr="00786B92" w:rsidRDefault="00A81848" w:rsidP="008B0E2B">
            <w:pPr>
              <w:spacing w:after="40" w:line="240" w:lineRule="atLeast"/>
            </w:pPr>
          </w:p>
        </w:tc>
        <w:tc>
          <w:tcPr>
            <w:tcW w:w="4075" w:type="dxa"/>
            <w:vAlign w:val="center"/>
          </w:tcPr>
          <w:p w14:paraId="395489E0" w14:textId="77777777" w:rsidR="00A81848" w:rsidRPr="00786B92" w:rsidRDefault="00A81848" w:rsidP="008B0E2B">
            <w:pPr>
              <w:spacing w:after="40" w:line="240" w:lineRule="atLeast"/>
            </w:pPr>
          </w:p>
        </w:tc>
      </w:tr>
      <w:tr w:rsidR="00AD4F5C" w:rsidRPr="00EB73C9" w14:paraId="02C04D16" w14:textId="77777777" w:rsidTr="006C5D4F">
        <w:trPr>
          <w:trHeight w:val="340"/>
        </w:trPr>
        <w:tc>
          <w:tcPr>
            <w:tcW w:w="2830" w:type="dxa"/>
            <w:vAlign w:val="center"/>
          </w:tcPr>
          <w:p w14:paraId="02A05C6C" w14:textId="77777777" w:rsidR="00A81848" w:rsidRPr="00786B92" w:rsidRDefault="00A81848" w:rsidP="008B0E2B">
            <w:pPr>
              <w:spacing w:after="40" w:line="240" w:lineRule="atLeast"/>
            </w:pPr>
          </w:p>
        </w:tc>
        <w:tc>
          <w:tcPr>
            <w:tcW w:w="1276" w:type="dxa"/>
            <w:vAlign w:val="center"/>
          </w:tcPr>
          <w:p w14:paraId="5D065A66" w14:textId="77777777" w:rsidR="00A81848" w:rsidRPr="00786B92" w:rsidRDefault="00A81848" w:rsidP="008B0E2B">
            <w:pPr>
              <w:spacing w:after="40" w:line="240" w:lineRule="atLeast"/>
            </w:pPr>
          </w:p>
        </w:tc>
        <w:tc>
          <w:tcPr>
            <w:tcW w:w="1276" w:type="dxa"/>
            <w:vAlign w:val="center"/>
          </w:tcPr>
          <w:p w14:paraId="57C6D99E" w14:textId="77777777" w:rsidR="00A81848" w:rsidRPr="00786B92" w:rsidRDefault="00A81848" w:rsidP="008B0E2B">
            <w:pPr>
              <w:spacing w:after="40" w:line="240" w:lineRule="atLeast"/>
            </w:pPr>
          </w:p>
        </w:tc>
        <w:tc>
          <w:tcPr>
            <w:tcW w:w="4075" w:type="dxa"/>
            <w:vAlign w:val="center"/>
          </w:tcPr>
          <w:p w14:paraId="029755B9" w14:textId="77777777" w:rsidR="00A81848" w:rsidRPr="00786B92" w:rsidRDefault="00A81848" w:rsidP="008B0E2B">
            <w:pPr>
              <w:spacing w:after="40" w:line="240" w:lineRule="atLeast"/>
            </w:pPr>
          </w:p>
        </w:tc>
      </w:tr>
    </w:tbl>
    <w:p w14:paraId="4FCFAD11" w14:textId="77777777" w:rsidR="00786B92" w:rsidRDefault="00786B92" w:rsidP="00E45EAC">
      <w:pPr>
        <w:rPr>
          <w:color w:val="00B050"/>
        </w:rPr>
      </w:pPr>
    </w:p>
    <w:p w14:paraId="5C5C3710" w14:textId="679164AA" w:rsidR="00EB73C9" w:rsidRPr="00836F24" w:rsidRDefault="00786B92" w:rsidP="00E45EAC">
      <w:pPr>
        <w:rPr>
          <w:color w:val="00B050"/>
        </w:rPr>
      </w:pPr>
      <w:r>
        <w:rPr>
          <w:color w:val="00B050"/>
        </w:rPr>
        <w:t>Zur Bescheidauflistung wenden Sie sich im Bedarfsfall an die Betriebsanlagenbehörde.</w:t>
      </w:r>
    </w:p>
    <w:p w14:paraId="75ABB41F" w14:textId="191BF45E" w:rsidR="00DD4D16" w:rsidRPr="00DD4D16" w:rsidRDefault="00C909D6" w:rsidP="00640EBF">
      <w:pPr>
        <w:pStyle w:val="Nummerierteberschrift1"/>
      </w:pPr>
      <w:bookmarkStart w:id="11" w:name="_Toc226011641"/>
      <w:r>
        <w:rPr>
          <w:smallCaps/>
        </w:rPr>
        <w:t>Beschreibung des beantragten Vorhabens</w:t>
      </w:r>
      <w:r w:rsidR="00DD4D16" w:rsidRPr="00DD4D16">
        <w:t>:</w:t>
      </w:r>
      <w:bookmarkEnd w:id="11"/>
    </w:p>
    <w:p w14:paraId="22A3A892" w14:textId="1509492F" w:rsidR="00640EBF" w:rsidRDefault="00DD4D16" w:rsidP="00640EBF">
      <w:pPr>
        <w:rPr>
          <w:i/>
          <w:iCs/>
          <w:color w:val="00B050"/>
        </w:rPr>
      </w:pPr>
      <w:r w:rsidRPr="00DD4D16">
        <w:rPr>
          <w:i/>
          <w:iCs/>
          <w:color w:val="00B050"/>
        </w:rPr>
        <w:t xml:space="preserve">An dieser Stelle sollte eine </w:t>
      </w:r>
      <w:r w:rsidR="00640EBF">
        <w:rPr>
          <w:i/>
          <w:iCs/>
          <w:color w:val="00B050"/>
        </w:rPr>
        <w:t xml:space="preserve">kurze </w:t>
      </w:r>
      <w:r w:rsidRPr="00DD4D16">
        <w:rPr>
          <w:i/>
          <w:iCs/>
          <w:color w:val="00B050"/>
        </w:rPr>
        <w:t xml:space="preserve">allgemeine Beschreibung des Vorhabens eingefügt werden. </w:t>
      </w:r>
      <w:r w:rsidR="00786B92">
        <w:rPr>
          <w:i/>
          <w:iCs/>
          <w:color w:val="00B050"/>
        </w:rPr>
        <w:t>Bei digitaler Einreichung ist dies die Kurzbeschreibung des Vorhabens.</w:t>
      </w:r>
    </w:p>
    <w:p w14:paraId="00CE6205" w14:textId="0C653B61" w:rsidR="00DD4D16" w:rsidRPr="00DD4D16" w:rsidRDefault="00DD4D16" w:rsidP="00640EBF">
      <w:pPr>
        <w:pStyle w:val="Nummerierteberschrift2"/>
        <w:ind w:left="397" w:hanging="397"/>
      </w:pPr>
      <w:bookmarkStart w:id="12" w:name="_Toc226011642"/>
      <w:r w:rsidRPr="00DD4D16">
        <w:t>Art und Ausmaß der gewerblich genutzten Flächen</w:t>
      </w:r>
      <w:bookmarkEnd w:id="12"/>
    </w:p>
    <w:p w14:paraId="08931B02" w14:textId="196D217F" w:rsidR="00DD4D16" w:rsidRPr="00DD4D16" w:rsidRDefault="00DD4D16" w:rsidP="00DD4D16">
      <w:pPr>
        <w:spacing w:before="120"/>
        <w:rPr>
          <w:i/>
          <w:iCs/>
          <w:color w:val="00B050"/>
        </w:rPr>
      </w:pPr>
      <w:r w:rsidRPr="00DD4D16">
        <w:rPr>
          <w:i/>
          <w:iCs/>
          <w:color w:val="00B050"/>
        </w:rPr>
        <w:t>Die Art und das Ausmaß der genutzten Flächen (z.B. Produktionsräume, Lager, Sanitärräume, sonstige Freiflächen wie Freilagerplätze oder betriebliche Verkehrsflächen) sind fortlaufend zu beschr</w:t>
      </w:r>
      <w:r w:rsidR="00EB4B22">
        <w:rPr>
          <w:i/>
          <w:iCs/>
          <w:color w:val="00B050"/>
        </w:rPr>
        <w:t>ei</w:t>
      </w:r>
      <w:r w:rsidRPr="00DD4D16">
        <w:rPr>
          <w:i/>
          <w:iCs/>
          <w:color w:val="00B050"/>
        </w:rPr>
        <w:t>ben und zusammenzufassen. Dies kann beispielsweise folgendermaßen tabellarisch dargestellt werden:</w:t>
      </w:r>
    </w:p>
    <w:tbl>
      <w:tblPr>
        <w:tblStyle w:val="Tabellenraster"/>
        <w:tblW w:w="9497" w:type="dxa"/>
        <w:tblLook w:val="04A0" w:firstRow="1" w:lastRow="0" w:firstColumn="1" w:lastColumn="0" w:noHBand="0" w:noVBand="1"/>
      </w:tblPr>
      <w:tblGrid>
        <w:gridCol w:w="7967"/>
        <w:gridCol w:w="1530"/>
      </w:tblGrid>
      <w:tr w:rsidR="00786B92" w:rsidRPr="00786B92" w14:paraId="3986A752" w14:textId="77777777" w:rsidTr="006C5D4F">
        <w:tc>
          <w:tcPr>
            <w:tcW w:w="7933" w:type="dxa"/>
            <w:shd w:val="pct5" w:color="auto" w:fill="auto"/>
          </w:tcPr>
          <w:p w14:paraId="0E7FD041" w14:textId="77777777" w:rsidR="00DD4D16" w:rsidRPr="00786B92" w:rsidRDefault="00DD4D16" w:rsidP="004B0AEA">
            <w:r w:rsidRPr="00786B92">
              <w:t>Art der gewerblich genutzten Fläche</w:t>
            </w:r>
          </w:p>
        </w:tc>
        <w:tc>
          <w:tcPr>
            <w:tcW w:w="1524" w:type="dxa"/>
            <w:shd w:val="pct5" w:color="auto" w:fill="auto"/>
          </w:tcPr>
          <w:p w14:paraId="58651941" w14:textId="77777777" w:rsidR="00DD4D16" w:rsidRPr="00786B92" w:rsidRDefault="00DD4D16" w:rsidP="00DD4D16">
            <w:pPr>
              <w:jc w:val="center"/>
            </w:pPr>
            <w:r w:rsidRPr="00786B92">
              <w:t>Ausmaß</w:t>
            </w:r>
          </w:p>
        </w:tc>
      </w:tr>
      <w:tr w:rsidR="00786B92" w:rsidRPr="00786B92" w14:paraId="555CF8FF" w14:textId="77777777" w:rsidTr="006C5D4F">
        <w:tc>
          <w:tcPr>
            <w:tcW w:w="7933" w:type="dxa"/>
          </w:tcPr>
          <w:p w14:paraId="7DCDC8B5" w14:textId="77777777" w:rsidR="00DD4D16" w:rsidRPr="00786B92" w:rsidRDefault="00DD4D16" w:rsidP="00DD4D16"/>
        </w:tc>
        <w:tc>
          <w:tcPr>
            <w:tcW w:w="1524" w:type="dxa"/>
          </w:tcPr>
          <w:p w14:paraId="5A99B260" w14:textId="77777777" w:rsidR="00DD4D16" w:rsidRPr="00786B92" w:rsidRDefault="00DD4D16" w:rsidP="00DD4D16">
            <w:pPr>
              <w:jc w:val="right"/>
            </w:pPr>
            <w:r w:rsidRPr="00786B92">
              <w:t>m</w:t>
            </w:r>
            <w:r w:rsidRPr="00786B92">
              <w:rPr>
                <w:vertAlign w:val="superscript"/>
              </w:rPr>
              <w:t>2</w:t>
            </w:r>
          </w:p>
        </w:tc>
      </w:tr>
      <w:tr w:rsidR="00786B92" w:rsidRPr="00786B92" w14:paraId="76CE26B9" w14:textId="77777777" w:rsidTr="006C5D4F">
        <w:tc>
          <w:tcPr>
            <w:tcW w:w="7933" w:type="dxa"/>
          </w:tcPr>
          <w:p w14:paraId="6AC92C98" w14:textId="77777777" w:rsidR="00DD4D16" w:rsidRPr="00786B92" w:rsidRDefault="00DD4D16" w:rsidP="00DD4D16"/>
        </w:tc>
        <w:tc>
          <w:tcPr>
            <w:tcW w:w="1524" w:type="dxa"/>
          </w:tcPr>
          <w:p w14:paraId="42C0BAE1" w14:textId="77777777" w:rsidR="00DD4D16" w:rsidRPr="00786B92" w:rsidRDefault="00DD4D16" w:rsidP="00DD4D16">
            <w:pPr>
              <w:jc w:val="right"/>
            </w:pPr>
            <w:r w:rsidRPr="00786B92">
              <w:t>m</w:t>
            </w:r>
            <w:r w:rsidRPr="00786B92">
              <w:rPr>
                <w:vertAlign w:val="superscript"/>
              </w:rPr>
              <w:t>2</w:t>
            </w:r>
          </w:p>
        </w:tc>
      </w:tr>
      <w:tr w:rsidR="00786B92" w:rsidRPr="00786B92" w14:paraId="0180B603" w14:textId="77777777" w:rsidTr="006C5D4F">
        <w:tc>
          <w:tcPr>
            <w:tcW w:w="7933" w:type="dxa"/>
          </w:tcPr>
          <w:p w14:paraId="5DB07101" w14:textId="77777777" w:rsidR="00DD4D16" w:rsidRPr="00786B92" w:rsidRDefault="00DD4D16" w:rsidP="00DD4D16"/>
        </w:tc>
        <w:tc>
          <w:tcPr>
            <w:tcW w:w="1524" w:type="dxa"/>
          </w:tcPr>
          <w:p w14:paraId="54EC1F7C" w14:textId="77777777" w:rsidR="00DD4D16" w:rsidRPr="00786B92" w:rsidRDefault="00DD4D16" w:rsidP="00DD4D16">
            <w:pPr>
              <w:jc w:val="right"/>
            </w:pPr>
            <w:r w:rsidRPr="00786B92">
              <w:t>m</w:t>
            </w:r>
            <w:r w:rsidRPr="00786B92">
              <w:rPr>
                <w:vertAlign w:val="superscript"/>
              </w:rPr>
              <w:t>2</w:t>
            </w:r>
          </w:p>
        </w:tc>
      </w:tr>
      <w:tr w:rsidR="00786B92" w:rsidRPr="00786B92" w14:paraId="3134BE4C" w14:textId="77777777" w:rsidTr="006C5D4F">
        <w:tc>
          <w:tcPr>
            <w:tcW w:w="7933" w:type="dxa"/>
          </w:tcPr>
          <w:p w14:paraId="1362B042" w14:textId="77777777" w:rsidR="00DD4D16" w:rsidRPr="00786B92" w:rsidRDefault="00DD4D16" w:rsidP="00DD4D16">
            <w:pPr>
              <w:rPr>
                <w:b/>
                <w:bCs/>
              </w:rPr>
            </w:pPr>
            <w:r w:rsidRPr="00786B92">
              <w:rPr>
                <w:b/>
                <w:bCs/>
              </w:rPr>
              <w:t>Gesamtfläche</w:t>
            </w:r>
          </w:p>
        </w:tc>
        <w:tc>
          <w:tcPr>
            <w:tcW w:w="1524" w:type="dxa"/>
          </w:tcPr>
          <w:p w14:paraId="4C1087C0" w14:textId="77777777" w:rsidR="00DD4D16" w:rsidRPr="00786B92" w:rsidRDefault="00DD4D16" w:rsidP="00DD4D16">
            <w:pPr>
              <w:jc w:val="right"/>
              <w:rPr>
                <w:b/>
                <w:bCs/>
              </w:rPr>
            </w:pPr>
            <w:r w:rsidRPr="00786B92">
              <w:rPr>
                <w:b/>
                <w:bCs/>
              </w:rPr>
              <w:t>m</w:t>
            </w:r>
            <w:r w:rsidRPr="00786B92">
              <w:rPr>
                <w:b/>
                <w:bCs/>
                <w:vertAlign w:val="superscript"/>
              </w:rPr>
              <w:t>2</w:t>
            </w:r>
          </w:p>
        </w:tc>
      </w:tr>
    </w:tbl>
    <w:p w14:paraId="4F753284" w14:textId="77777777" w:rsidR="00DD4D16" w:rsidRPr="00DD4D16" w:rsidRDefault="00DD4D16" w:rsidP="00DD4D16">
      <w:pPr>
        <w:spacing w:before="120"/>
      </w:pPr>
    </w:p>
    <w:p w14:paraId="0A0E67A8" w14:textId="77777777" w:rsidR="00640EBF" w:rsidRDefault="00640EBF" w:rsidP="00640EBF">
      <w:pPr>
        <w:pStyle w:val="Nummerierteberschrift2"/>
      </w:pPr>
      <w:bookmarkStart w:id="13" w:name="_Toc226011643"/>
      <w:r w:rsidRPr="00EB73C9">
        <w:t>Gesamte elektrische Anschlussleistung der Maschinen und Geräte</w:t>
      </w:r>
      <w:bookmarkEnd w:id="13"/>
    </w:p>
    <w:p w14:paraId="65AB582B" w14:textId="13DBBE66" w:rsidR="00640EBF" w:rsidRPr="00EB73C9" w:rsidRDefault="00640EBF" w:rsidP="00640EBF">
      <w:pPr>
        <w:rPr>
          <w:i/>
          <w:iCs/>
          <w:color w:val="00B050"/>
        </w:rPr>
      </w:pPr>
      <w:r w:rsidRPr="00EB73C9">
        <w:rPr>
          <w:i/>
          <w:iCs/>
          <w:color w:val="00B050"/>
        </w:rPr>
        <w:t>An dieser Stelle ist die elektrische Anschlussleistung der bestehenden Maschinen und Geräte zu deklarieren, wobei auch anzugeben ist</w:t>
      </w:r>
      <w:r>
        <w:rPr>
          <w:i/>
          <w:iCs/>
          <w:color w:val="00B050"/>
        </w:rPr>
        <w:t>,</w:t>
      </w:r>
      <w:r w:rsidRPr="00EB73C9">
        <w:rPr>
          <w:i/>
          <w:iCs/>
          <w:color w:val="00B050"/>
        </w:rPr>
        <w:t xml:space="preserve"> ob diese bis 300 kW oder über 300 kW beträgt.</w:t>
      </w:r>
    </w:p>
    <w:p w14:paraId="711AE087" w14:textId="77777777" w:rsidR="00640EBF" w:rsidRPr="00EB73C9" w:rsidRDefault="00640EBF" w:rsidP="00640EBF">
      <w:pPr>
        <w:pStyle w:val="Nummerierteberschrift2"/>
      </w:pPr>
      <w:bookmarkStart w:id="14" w:name="_Toc226011644"/>
      <w:r w:rsidRPr="00A81848">
        <w:t>Zahl der Beschäftigten</w:t>
      </w:r>
      <w:bookmarkEnd w:id="14"/>
    </w:p>
    <w:p w14:paraId="2F248106" w14:textId="1074EBBE" w:rsidR="00640EBF" w:rsidRPr="00A81848" w:rsidRDefault="00640EBF" w:rsidP="00640EBF">
      <w:pPr>
        <w:rPr>
          <w:i/>
          <w:iCs/>
          <w:color w:val="00B050"/>
        </w:rPr>
      </w:pPr>
      <w:r w:rsidRPr="00A81848">
        <w:rPr>
          <w:i/>
          <w:iCs/>
          <w:color w:val="00B050"/>
        </w:rPr>
        <w:t>Es ist anzugeben ob bzw. wie viele Mitarbeiter</w:t>
      </w:r>
      <w:r w:rsidR="00786B92">
        <w:rPr>
          <w:i/>
          <w:iCs/>
          <w:color w:val="00B050"/>
        </w:rPr>
        <w:t>In</w:t>
      </w:r>
      <w:r w:rsidRPr="00A81848">
        <w:rPr>
          <w:i/>
          <w:iCs/>
          <w:color w:val="00B050"/>
        </w:rPr>
        <w:t xml:space="preserve">nen beschäftigt sind, wobei die Anzahl getrennt </w:t>
      </w:r>
      <w:r w:rsidR="00786B92">
        <w:rPr>
          <w:i/>
          <w:iCs/>
          <w:color w:val="00B050"/>
        </w:rPr>
        <w:t xml:space="preserve">nach </w:t>
      </w:r>
      <w:r w:rsidRPr="00A81848">
        <w:rPr>
          <w:i/>
          <w:iCs/>
          <w:color w:val="00B050"/>
        </w:rPr>
        <w:t xml:space="preserve">Geschlechtern </w:t>
      </w:r>
      <w:r w:rsidR="00786B92">
        <w:rPr>
          <w:i/>
          <w:iCs/>
          <w:color w:val="00B050"/>
        </w:rPr>
        <w:t>zu erfolgen hat.</w:t>
      </w:r>
    </w:p>
    <w:p w14:paraId="12765F00" w14:textId="45452AC3" w:rsidR="00640EBF" w:rsidRPr="00EB73C9" w:rsidRDefault="00640EBF" w:rsidP="00640EBF">
      <w:pPr>
        <w:pStyle w:val="Nummerierteberschrift2"/>
      </w:pPr>
      <w:bookmarkStart w:id="15" w:name="_Toc226011645"/>
      <w:r>
        <w:t>Vorgesehene</w:t>
      </w:r>
      <w:r w:rsidRPr="00EB73C9">
        <w:t xml:space="preserve"> Betriebszeiten</w:t>
      </w:r>
      <w:bookmarkEnd w:id="15"/>
    </w:p>
    <w:p w14:paraId="5E817E73" w14:textId="48D8E59A" w:rsidR="00640EBF" w:rsidRDefault="00786B92" w:rsidP="00640EBF">
      <w:pPr>
        <w:rPr>
          <w:i/>
          <w:iCs/>
          <w:color w:val="00B050"/>
        </w:rPr>
      </w:pPr>
      <w:r w:rsidRPr="00786B92">
        <w:rPr>
          <w:i/>
          <w:iCs/>
          <w:color w:val="00B050"/>
        </w:rPr>
        <w:t>Dabei unterscheiden Sie zwischen Betriebszeiten, Öffnungszeiten, Lieferzeiten und nach Betriebsanlagenteilen wie Gastraum und Terrasse.</w:t>
      </w:r>
      <w:r>
        <w:rPr>
          <w:i/>
          <w:iCs/>
          <w:color w:val="00B050"/>
        </w:rPr>
        <w:t xml:space="preserve"> Machen Sie bei Betriebsanlagenänderungen auch allfällige Änderungen bestehender Betriebszeiten kenntlich.</w:t>
      </w:r>
    </w:p>
    <w:p w14:paraId="173B51D8" w14:textId="77777777" w:rsidR="00DD4D16" w:rsidRPr="00DD4D16" w:rsidRDefault="00DD4D16" w:rsidP="00EA61A5">
      <w:pPr>
        <w:pStyle w:val="Nummerierteberschrift1"/>
      </w:pPr>
      <w:bookmarkStart w:id="16" w:name="_Toc226011646"/>
      <w:r w:rsidRPr="00DD4D16">
        <w:rPr>
          <w:smallCaps/>
        </w:rPr>
        <w:lastRenderedPageBreak/>
        <w:t>Versorgung und Entsorgung</w:t>
      </w:r>
      <w:r w:rsidRPr="00DD4D16">
        <w:t>:</w:t>
      </w:r>
      <w:bookmarkEnd w:id="16"/>
    </w:p>
    <w:p w14:paraId="59BF8756" w14:textId="77777777" w:rsidR="00DD4D16" w:rsidRDefault="00DD4D16" w:rsidP="004B0AEA">
      <w:pPr>
        <w:pStyle w:val="Nummerierteberschrift2"/>
      </w:pPr>
      <w:bookmarkStart w:id="17" w:name="_Toc226011647"/>
      <w:r w:rsidRPr="00DD4D16">
        <w:t>Wasserversorgung:</w:t>
      </w:r>
      <w:bookmarkEnd w:id="17"/>
    </w:p>
    <w:p w14:paraId="69BC9105" w14:textId="26C2071C" w:rsidR="004B0AEA" w:rsidRPr="00DD4D16" w:rsidRDefault="004B0AEA" w:rsidP="004B0AEA">
      <w:pPr>
        <w:rPr>
          <w:i/>
          <w:iCs/>
          <w:color w:val="00B050"/>
        </w:rPr>
      </w:pPr>
      <w:r w:rsidRPr="004B0AEA">
        <w:rPr>
          <w:i/>
          <w:iCs/>
          <w:color w:val="00B050"/>
        </w:rPr>
        <w:t>Es ist anzugeben wie die Wasserversorgung erfolgt (öffentliche Wasserversorgung, private Wasserleitung inkl. Wassergenossenschaft, Tiefbrunnen für Trinkwasser oder Nutzwasser, sonstige Quelle, die zu benennen ist).</w:t>
      </w:r>
    </w:p>
    <w:p w14:paraId="60ADECB8" w14:textId="77777777" w:rsidR="00DD4D16" w:rsidRPr="00DD4D16" w:rsidRDefault="00DD4D16" w:rsidP="004B0AEA">
      <w:pPr>
        <w:pStyle w:val="Nummerierteberschrift2"/>
      </w:pPr>
      <w:bookmarkStart w:id="18" w:name="_Toc226011648"/>
      <w:r w:rsidRPr="00DD4D16">
        <w:t>Betriebliche Abwasserentsorgung:</w:t>
      </w:r>
      <w:bookmarkEnd w:id="18"/>
    </w:p>
    <w:p w14:paraId="5E54DFFA" w14:textId="0FB7B524" w:rsidR="00DD4D16" w:rsidRDefault="00786B92" w:rsidP="00DD4D16">
      <w:pPr>
        <w:rPr>
          <w:i/>
          <w:iCs/>
          <w:color w:val="00B050"/>
        </w:rPr>
      </w:pPr>
      <w:r>
        <w:rPr>
          <w:i/>
          <w:iCs/>
          <w:color w:val="00B050"/>
        </w:rPr>
        <w:t xml:space="preserve">Hier geben Sie die den Pfad der Abwasserentsorgung (öffentlicher Kanal, </w:t>
      </w:r>
      <w:proofErr w:type="gramStart"/>
      <w:r>
        <w:rPr>
          <w:i/>
          <w:iCs/>
          <w:color w:val="00B050"/>
        </w:rPr>
        <w:t>Direkteinleitung,…</w:t>
      </w:r>
      <w:proofErr w:type="gramEnd"/>
      <w:r>
        <w:rPr>
          <w:i/>
          <w:iCs/>
          <w:color w:val="00B050"/>
        </w:rPr>
        <w:t>) an. Im Fall kontaminierter Abwässer ist ein eigenes Detailprojekt erforderlich.</w:t>
      </w:r>
    </w:p>
    <w:p w14:paraId="4E55F7B4" w14:textId="77777777" w:rsidR="00D3237B" w:rsidRPr="00D3237B" w:rsidRDefault="00D3237B" w:rsidP="00D3237B">
      <w:pPr>
        <w:pStyle w:val="Nummerierteberschrift2"/>
      </w:pPr>
      <w:bookmarkStart w:id="19" w:name="_Toc226011649"/>
      <w:r w:rsidRPr="00D3237B">
        <w:t>Oberflächenentwässerung:</w:t>
      </w:r>
      <w:bookmarkEnd w:id="19"/>
    </w:p>
    <w:p w14:paraId="43DB6F8F" w14:textId="04A83CC5" w:rsidR="00D3237B" w:rsidRPr="00F95149" w:rsidRDefault="00F95149" w:rsidP="00D3237B">
      <w:pPr>
        <w:rPr>
          <w:i/>
          <w:iCs/>
          <w:color w:val="00B050"/>
        </w:rPr>
      </w:pPr>
      <w:r>
        <w:rPr>
          <w:i/>
          <w:iCs/>
          <w:color w:val="00B050"/>
        </w:rPr>
        <w:t>Geben Sie hier die Maßnahmen zur Oberflächenentwässerung an, gegebenenfalls kann hier ein Detailprojekt erforderlich sein.</w:t>
      </w:r>
    </w:p>
    <w:p w14:paraId="35CCA40B" w14:textId="5515CA29" w:rsidR="00D3237B" w:rsidRPr="00D3237B" w:rsidRDefault="006A6AD8" w:rsidP="00D3237B">
      <w:pPr>
        <w:pStyle w:val="Nummerierteberschrift1"/>
        <w:rPr>
          <w:smallCaps/>
        </w:rPr>
      </w:pPr>
      <w:bookmarkStart w:id="20" w:name="_Toc226011650"/>
      <w:r>
        <w:rPr>
          <w:smallCaps/>
        </w:rPr>
        <w:t xml:space="preserve">Bauliche Anlagen </w:t>
      </w:r>
      <w:r w:rsidR="00D3237B" w:rsidRPr="00D3237B">
        <w:rPr>
          <w:smallCaps/>
        </w:rPr>
        <w:t xml:space="preserve">und </w:t>
      </w:r>
      <w:r w:rsidR="00B34963">
        <w:rPr>
          <w:smallCaps/>
        </w:rPr>
        <w:t>Angaben zum Brandschutz</w:t>
      </w:r>
      <w:bookmarkEnd w:id="20"/>
    </w:p>
    <w:p w14:paraId="7262C5C2" w14:textId="10DEAEF4" w:rsidR="00D3237B" w:rsidRPr="00D3237B" w:rsidRDefault="00D3237B" w:rsidP="00D3237B">
      <w:pPr>
        <w:pStyle w:val="Nummerierteberschrift2"/>
      </w:pPr>
      <w:bookmarkStart w:id="21" w:name="_Toc226011651"/>
      <w:r w:rsidRPr="00D3237B">
        <w:t>Beschreibung der baulichen Anlagenteile</w:t>
      </w:r>
      <w:bookmarkEnd w:id="21"/>
    </w:p>
    <w:p w14:paraId="6B1115CD" w14:textId="1E006991" w:rsidR="00D3237B" w:rsidRDefault="00D3237B" w:rsidP="00D3237B">
      <w:pPr>
        <w:rPr>
          <w:i/>
          <w:iCs/>
          <w:color w:val="00B050"/>
        </w:rPr>
      </w:pPr>
      <w:r w:rsidRPr="00D3237B">
        <w:rPr>
          <w:i/>
          <w:iCs/>
          <w:color w:val="00B050"/>
        </w:rPr>
        <w:t>Kurzbeschreibung der baulichen Anlagenteile hinsichtlich Größe, Anzahl und Art der Räumlichkeiten.</w:t>
      </w:r>
    </w:p>
    <w:p w14:paraId="5F7CD2C1" w14:textId="6DF5D902" w:rsidR="006A6AD8" w:rsidRPr="00D3237B" w:rsidRDefault="006A6AD8" w:rsidP="00D3237B">
      <w:pPr>
        <w:rPr>
          <w:i/>
          <w:iCs/>
          <w:color w:val="00B050"/>
        </w:rPr>
      </w:pPr>
      <w:r>
        <w:rPr>
          <w:i/>
          <w:iCs/>
          <w:color w:val="00B050"/>
        </w:rPr>
        <w:t xml:space="preserve">Weiters ist </w:t>
      </w:r>
      <w:r w:rsidRPr="006A6AD8">
        <w:rPr>
          <w:i/>
          <w:iCs/>
          <w:color w:val="00B050"/>
        </w:rPr>
        <w:t xml:space="preserve">Bauweise und Konstruktion von Wänden, Decken und Böden von Dächern sowie Fenster, Türen und Toren zu beschreiben. Dabei sind auch Angaben zu den eingesetzten Baumaterialien (zB. Wärmeisolierungen) sowie zu den Ausstattungen erforderlich. Weiters sind grundlegende Angaben zur </w:t>
      </w:r>
      <w:r w:rsidR="00E3768C">
        <w:rPr>
          <w:i/>
          <w:iCs/>
          <w:color w:val="00B050"/>
        </w:rPr>
        <w:t xml:space="preserve">Nutzungssicherheit, </w:t>
      </w:r>
      <w:r w:rsidRPr="006A6AD8">
        <w:rPr>
          <w:i/>
          <w:iCs/>
          <w:color w:val="00B050"/>
        </w:rPr>
        <w:t xml:space="preserve">Lüftung, Heizung, Belichtung und Beleuchtung der Räume anzuführen. Hinsichtlich der näheren Details kann auf die nachfolgenden Kapitel </w:t>
      </w:r>
      <w:r>
        <w:rPr>
          <w:i/>
          <w:iCs/>
          <w:color w:val="00B050"/>
        </w:rPr>
        <w:t xml:space="preserve">und die Planunterlagen </w:t>
      </w:r>
      <w:r w:rsidRPr="006A6AD8">
        <w:rPr>
          <w:i/>
          <w:iCs/>
          <w:color w:val="00B050"/>
        </w:rPr>
        <w:t>verwiesen werden.</w:t>
      </w:r>
    </w:p>
    <w:p w14:paraId="6967711C" w14:textId="77777777" w:rsidR="00A43734" w:rsidRDefault="00A43734" w:rsidP="00D3237B">
      <w:pPr>
        <w:pStyle w:val="Nummerierteberschrift2"/>
      </w:pPr>
      <w:bookmarkStart w:id="22" w:name="_Toc226011652"/>
      <w:r>
        <w:t>Brandschutz</w:t>
      </w:r>
      <w:bookmarkEnd w:id="22"/>
    </w:p>
    <w:p w14:paraId="75DDAE3A" w14:textId="72A7BDB7" w:rsidR="00A43734" w:rsidRDefault="00A43734" w:rsidP="00A43734">
      <w:pPr>
        <w:pStyle w:val="Nummerierteberschrift3"/>
      </w:pPr>
      <w:bookmarkStart w:id="23" w:name="_Toc226011653"/>
      <w:r>
        <w:t>Brandschutztechnische Beschreibung</w:t>
      </w:r>
      <w:bookmarkEnd w:id="23"/>
    </w:p>
    <w:p w14:paraId="720F1CDC" w14:textId="77777777" w:rsidR="006A6AD8" w:rsidRPr="0001207D" w:rsidRDefault="006A6AD8" w:rsidP="006A6AD8">
      <w:pPr>
        <w:rPr>
          <w:i/>
          <w:iCs/>
          <w:color w:val="00B050"/>
          <w:szCs w:val="20"/>
        </w:rPr>
      </w:pPr>
      <w:r>
        <w:rPr>
          <w:i/>
          <w:iCs/>
          <w:color w:val="00B050"/>
        </w:rPr>
        <w:t xml:space="preserve">Die </w:t>
      </w:r>
      <w:r w:rsidRPr="0001207D">
        <w:rPr>
          <w:i/>
          <w:iCs/>
          <w:color w:val="00B050"/>
          <w:szCs w:val="20"/>
        </w:rPr>
        <w:t>brandschutztechnische Beschreibung hat zumindest folgende Angaben zu enthalten:</w:t>
      </w:r>
    </w:p>
    <w:p w14:paraId="743FEDDA" w14:textId="5AB9DB79" w:rsidR="006A6AD8" w:rsidRPr="00034C3D" w:rsidRDefault="006A6AD8" w:rsidP="00E561EF">
      <w:pPr>
        <w:pStyle w:val="Listenabsatz"/>
        <w:numPr>
          <w:ilvl w:val="0"/>
          <w:numId w:val="12"/>
        </w:numPr>
        <w:rPr>
          <w:i/>
          <w:iCs/>
          <w:color w:val="00B050"/>
        </w:rPr>
      </w:pPr>
      <w:r w:rsidRPr="00034C3D">
        <w:rPr>
          <w:i/>
          <w:iCs/>
          <w:color w:val="00B050"/>
        </w:rPr>
        <w:t>Gebäudeklasse</w:t>
      </w:r>
    </w:p>
    <w:p w14:paraId="62EEE6D8" w14:textId="2BFBC2AD" w:rsidR="004B2E0C" w:rsidRPr="00AF4FAA" w:rsidRDefault="00580CCB" w:rsidP="00127EE0">
      <w:pPr>
        <w:pStyle w:val="Listenabsatz"/>
        <w:numPr>
          <w:ilvl w:val="0"/>
          <w:numId w:val="12"/>
        </w:numPr>
        <w:rPr>
          <w:i/>
          <w:iCs/>
          <w:color w:val="00B050"/>
        </w:rPr>
      </w:pPr>
      <w:r w:rsidRPr="00AF4FAA">
        <w:rPr>
          <w:i/>
          <w:iCs/>
          <w:color w:val="00B050"/>
        </w:rPr>
        <w:t>Hinweis zu</w:t>
      </w:r>
      <w:r w:rsidR="006A6AD8" w:rsidRPr="00AF4FAA">
        <w:rPr>
          <w:i/>
          <w:iCs/>
          <w:color w:val="00B050"/>
        </w:rPr>
        <w:t xml:space="preserve"> Brandschutzkonzept</w:t>
      </w:r>
      <w:r w:rsidRPr="00AF4FAA">
        <w:rPr>
          <w:i/>
          <w:iCs/>
          <w:color w:val="00B050"/>
        </w:rPr>
        <w:t>,</w:t>
      </w:r>
      <w:r w:rsidR="006A6AD8" w:rsidRPr="00AF4FAA">
        <w:rPr>
          <w:i/>
          <w:iCs/>
          <w:color w:val="00B050"/>
        </w:rPr>
        <w:t xml:space="preserve"> </w:t>
      </w:r>
      <w:r w:rsidRPr="00AF4FAA">
        <w:rPr>
          <w:i/>
          <w:iCs/>
          <w:color w:val="00B050"/>
        </w:rPr>
        <w:t>sofern erforderlich (diesfalls</w:t>
      </w:r>
      <w:r w:rsidR="0091396F" w:rsidRPr="00AF4FAA">
        <w:rPr>
          <w:i/>
          <w:iCs/>
          <w:color w:val="00B050"/>
        </w:rPr>
        <w:t xml:space="preserve"> als eigene Anlage)</w:t>
      </w:r>
    </w:p>
    <w:p w14:paraId="51484E29" w14:textId="67A8E688" w:rsidR="00D02433" w:rsidRPr="00127EE0" w:rsidRDefault="006A6AD8" w:rsidP="00127EE0">
      <w:pPr>
        <w:pStyle w:val="Listenabsatz"/>
        <w:numPr>
          <w:ilvl w:val="0"/>
          <w:numId w:val="12"/>
        </w:numPr>
        <w:rPr>
          <w:i/>
          <w:iCs/>
          <w:color w:val="00B050"/>
        </w:rPr>
      </w:pPr>
      <w:r w:rsidRPr="00FD1941">
        <w:rPr>
          <w:i/>
          <w:iCs/>
          <w:color w:val="00B050"/>
        </w:rPr>
        <w:t xml:space="preserve">Brandabschnitte, </w:t>
      </w:r>
      <w:r w:rsidR="00034C3D" w:rsidRPr="00FD2125">
        <w:rPr>
          <w:i/>
          <w:iCs/>
          <w:color w:val="00B050"/>
        </w:rPr>
        <w:t>Feuer</w:t>
      </w:r>
      <w:r w:rsidRPr="00FD1941">
        <w:rPr>
          <w:i/>
          <w:iCs/>
          <w:color w:val="00B050"/>
        </w:rPr>
        <w:t>widerstandsklassen</w:t>
      </w:r>
      <w:r w:rsidR="00D02433" w:rsidRPr="00FD1941">
        <w:rPr>
          <w:i/>
          <w:iCs/>
          <w:color w:val="00B050"/>
        </w:rPr>
        <w:t xml:space="preserve"> </w:t>
      </w:r>
      <w:r w:rsidR="00FD1941" w:rsidRPr="00FD1941">
        <w:rPr>
          <w:i/>
          <w:iCs/>
          <w:color w:val="00B050"/>
        </w:rPr>
        <w:t xml:space="preserve">inkl. </w:t>
      </w:r>
      <w:r w:rsidR="00FD1941" w:rsidRPr="00127EE0">
        <w:rPr>
          <w:i/>
          <w:iCs/>
          <w:color w:val="00B050"/>
        </w:rPr>
        <w:t>t</w:t>
      </w:r>
      <w:r w:rsidR="00D02433" w:rsidRPr="00127EE0">
        <w:rPr>
          <w:i/>
          <w:iCs/>
          <w:color w:val="00B050"/>
        </w:rPr>
        <w:t>abellarische Auflistung der Brandabschnitte mit Flächenangaben</w:t>
      </w:r>
    </w:p>
    <w:p w14:paraId="1601FCE3" w14:textId="2629EA0F" w:rsidR="00FD1941" w:rsidRPr="00FD1941" w:rsidRDefault="004B2E0C" w:rsidP="00FD1941">
      <w:pPr>
        <w:pStyle w:val="Listenabsatz"/>
        <w:numPr>
          <w:ilvl w:val="0"/>
          <w:numId w:val="12"/>
        </w:numPr>
        <w:rPr>
          <w:i/>
          <w:iCs/>
          <w:color w:val="00B050"/>
        </w:rPr>
      </w:pPr>
      <w:r w:rsidRPr="00FD1941">
        <w:rPr>
          <w:i/>
          <w:iCs/>
          <w:color w:val="00B050"/>
        </w:rPr>
        <w:t xml:space="preserve">erste und erweiterte Löschhilfe (Feuerlöscher mit Angabe der Art, </w:t>
      </w:r>
      <w:r w:rsidR="00FD1941" w:rsidRPr="00FD2125">
        <w:rPr>
          <w:i/>
          <w:iCs/>
          <w:color w:val="00B050"/>
        </w:rPr>
        <w:t>Wandhydranten, trockene Steigleitungen etc.</w:t>
      </w:r>
      <w:r w:rsidR="00FD1941" w:rsidRPr="00FD1941">
        <w:rPr>
          <w:i/>
          <w:iCs/>
          <w:color w:val="00B050"/>
        </w:rPr>
        <w:t>)</w:t>
      </w:r>
    </w:p>
    <w:p w14:paraId="11565B0B" w14:textId="753CBD6D" w:rsidR="004B2E0C" w:rsidRPr="00FD1941" w:rsidRDefault="004B2E0C" w:rsidP="00E561EF">
      <w:pPr>
        <w:pStyle w:val="Listenabsatz"/>
        <w:numPr>
          <w:ilvl w:val="0"/>
          <w:numId w:val="12"/>
        </w:numPr>
        <w:rPr>
          <w:i/>
          <w:iCs/>
          <w:color w:val="00B050"/>
        </w:rPr>
      </w:pPr>
      <w:r w:rsidRPr="00FD1941">
        <w:rPr>
          <w:i/>
          <w:iCs/>
          <w:color w:val="00B050"/>
        </w:rPr>
        <w:t xml:space="preserve">Brandverhalten von </w:t>
      </w:r>
      <w:r w:rsidR="00FD1941" w:rsidRPr="00FD2125">
        <w:rPr>
          <w:i/>
          <w:iCs/>
          <w:color w:val="00B050"/>
        </w:rPr>
        <w:t xml:space="preserve">Dämmstoffen, Fassaden, Gänge, Treppen, Dächer, </w:t>
      </w:r>
      <w:r w:rsidRPr="00FD1941">
        <w:rPr>
          <w:i/>
          <w:iCs/>
          <w:color w:val="00B050"/>
        </w:rPr>
        <w:t>Boden-, Wand-, Deckenbelägen, Vorhängen, Polsterungen</w:t>
      </w:r>
      <w:r w:rsidR="008B5CBA">
        <w:rPr>
          <w:i/>
          <w:iCs/>
          <w:color w:val="00B050"/>
        </w:rPr>
        <w:t>, Dekorationen</w:t>
      </w:r>
      <w:r w:rsidRPr="00FD1941">
        <w:rPr>
          <w:i/>
          <w:iCs/>
          <w:color w:val="00B050"/>
        </w:rPr>
        <w:t xml:space="preserve"> etc.</w:t>
      </w:r>
    </w:p>
    <w:p w14:paraId="20760760" w14:textId="0CE429A6" w:rsidR="004B2E0C" w:rsidRPr="00FD1941" w:rsidRDefault="004B2E0C" w:rsidP="00E561EF">
      <w:pPr>
        <w:pStyle w:val="Listenabsatz"/>
        <w:numPr>
          <w:ilvl w:val="0"/>
          <w:numId w:val="12"/>
        </w:numPr>
        <w:rPr>
          <w:i/>
          <w:iCs/>
          <w:color w:val="00B050"/>
        </w:rPr>
      </w:pPr>
      <w:r w:rsidRPr="00FD1941">
        <w:rPr>
          <w:i/>
          <w:iCs/>
          <w:color w:val="00B050"/>
        </w:rPr>
        <w:t>Notbeleuchtung, Sicherheitsbeleuchtung</w:t>
      </w:r>
      <w:r w:rsidR="00FD1941">
        <w:rPr>
          <w:i/>
          <w:iCs/>
          <w:color w:val="00B050"/>
        </w:rPr>
        <w:t xml:space="preserve"> </w:t>
      </w:r>
    </w:p>
    <w:p w14:paraId="6909D993" w14:textId="77777777" w:rsidR="004B2E0C" w:rsidRDefault="004B2E0C" w:rsidP="00E561EF">
      <w:pPr>
        <w:pStyle w:val="Listenabsatz"/>
        <w:numPr>
          <w:ilvl w:val="0"/>
          <w:numId w:val="12"/>
        </w:numPr>
        <w:rPr>
          <w:i/>
          <w:iCs/>
          <w:color w:val="00B050"/>
        </w:rPr>
      </w:pPr>
      <w:r w:rsidRPr="00FD1941">
        <w:rPr>
          <w:i/>
          <w:iCs/>
          <w:color w:val="00B050"/>
        </w:rPr>
        <w:t xml:space="preserve">Fluchtwegkennzeichnung </w:t>
      </w:r>
    </w:p>
    <w:p w14:paraId="0B78DC08" w14:textId="5092067D" w:rsidR="00FD1941" w:rsidRPr="00FD2125" w:rsidRDefault="00FD1941" w:rsidP="00826D99">
      <w:pPr>
        <w:pStyle w:val="Listenabsatz"/>
        <w:numPr>
          <w:ilvl w:val="0"/>
          <w:numId w:val="12"/>
        </w:numPr>
        <w:rPr>
          <w:i/>
          <w:iCs/>
          <w:color w:val="00B050"/>
        </w:rPr>
      </w:pPr>
      <w:r w:rsidRPr="00FD2125">
        <w:rPr>
          <w:i/>
          <w:iCs/>
          <w:color w:val="00B050"/>
        </w:rPr>
        <w:t>Zufahrtswege, Aufstellflächen und Einsatzflächen für Feuerwehrfahrzeuge (</w:t>
      </w:r>
      <w:r w:rsidR="00B17AD4" w:rsidRPr="00FD2125">
        <w:rPr>
          <w:i/>
          <w:iCs/>
          <w:color w:val="00B050"/>
        </w:rPr>
        <w:t>allenfalls</w:t>
      </w:r>
      <w:r w:rsidRPr="00FD2125">
        <w:rPr>
          <w:i/>
          <w:iCs/>
          <w:color w:val="00B050"/>
        </w:rPr>
        <w:t xml:space="preserve"> Verweis </w:t>
      </w:r>
      <w:r w:rsidR="008B5CBA" w:rsidRPr="00FD2125">
        <w:rPr>
          <w:i/>
          <w:iCs/>
          <w:color w:val="00B050"/>
        </w:rPr>
        <w:t xml:space="preserve">auf TRVB und </w:t>
      </w:r>
      <w:r w:rsidRPr="00FD2125">
        <w:rPr>
          <w:i/>
          <w:iCs/>
          <w:color w:val="00B050"/>
        </w:rPr>
        <w:t>auf Lageplan mit eingetragenen Zufahrtswegen und Aufstellflächen)</w:t>
      </w:r>
    </w:p>
    <w:p w14:paraId="5924D73E" w14:textId="5B9EBFF1" w:rsidR="00B17AD4" w:rsidRPr="00FD2125" w:rsidRDefault="00127EE0" w:rsidP="00B17AD4">
      <w:pPr>
        <w:pStyle w:val="Listenabsatz"/>
        <w:numPr>
          <w:ilvl w:val="0"/>
          <w:numId w:val="12"/>
        </w:numPr>
        <w:rPr>
          <w:i/>
          <w:iCs/>
          <w:color w:val="00B050"/>
        </w:rPr>
      </w:pPr>
      <w:r w:rsidRPr="00FD2125">
        <w:rPr>
          <w:i/>
          <w:iCs/>
          <w:color w:val="00B050"/>
        </w:rPr>
        <w:t xml:space="preserve">maximale Anzahl der Gästebetten </w:t>
      </w:r>
      <w:r w:rsidR="00FD2125" w:rsidRPr="00FD2125">
        <w:rPr>
          <w:i/>
          <w:iCs/>
          <w:color w:val="00B050"/>
        </w:rPr>
        <w:t xml:space="preserve">bei Beherbergungsbetrieben </w:t>
      </w:r>
      <w:r w:rsidR="00B17AD4" w:rsidRPr="00FD2125">
        <w:rPr>
          <w:i/>
          <w:iCs/>
          <w:color w:val="00B050"/>
        </w:rPr>
        <w:t xml:space="preserve">in den jeweiligen </w:t>
      </w:r>
      <w:r w:rsidR="008B5CBA" w:rsidRPr="00FD2125">
        <w:rPr>
          <w:i/>
          <w:iCs/>
          <w:color w:val="00B050"/>
        </w:rPr>
        <w:t>Geschoßen</w:t>
      </w:r>
    </w:p>
    <w:p w14:paraId="75625577" w14:textId="44A7D77F" w:rsidR="00B17AD4" w:rsidRPr="00FD2125" w:rsidRDefault="00B17AD4" w:rsidP="00B17AD4">
      <w:pPr>
        <w:pStyle w:val="Listenabsatz"/>
        <w:numPr>
          <w:ilvl w:val="0"/>
          <w:numId w:val="12"/>
        </w:numPr>
        <w:rPr>
          <w:i/>
          <w:iCs/>
          <w:color w:val="00B050"/>
        </w:rPr>
      </w:pPr>
      <w:r w:rsidRPr="00FD2125">
        <w:rPr>
          <w:i/>
          <w:iCs/>
          <w:color w:val="00B050"/>
        </w:rPr>
        <w:t>Sicherheitskategorie</w:t>
      </w:r>
      <w:r w:rsidR="00517EAF" w:rsidRPr="00FD2125">
        <w:rPr>
          <w:i/>
          <w:iCs/>
          <w:color w:val="00B050"/>
        </w:rPr>
        <w:t xml:space="preserve"> und </w:t>
      </w:r>
      <w:r w:rsidRPr="00FD2125">
        <w:rPr>
          <w:i/>
          <w:iCs/>
          <w:color w:val="00B050"/>
        </w:rPr>
        <w:t>Lagerguthöhe bei Betriebsbauten</w:t>
      </w:r>
      <w:r w:rsidR="00517EAF" w:rsidRPr="00FD2125">
        <w:rPr>
          <w:i/>
          <w:iCs/>
          <w:color w:val="00B050"/>
        </w:rPr>
        <w:t xml:space="preserve"> im Sinne der OIB</w:t>
      </w:r>
      <w:r w:rsidR="00193476">
        <w:rPr>
          <w:i/>
          <w:iCs/>
          <w:color w:val="00B050"/>
        </w:rPr>
        <w:t>-</w:t>
      </w:r>
      <w:r w:rsidR="00517EAF" w:rsidRPr="00FD2125">
        <w:rPr>
          <w:i/>
          <w:iCs/>
          <w:color w:val="00B050"/>
        </w:rPr>
        <w:t>Begriffsbe</w:t>
      </w:r>
      <w:r w:rsidR="00FD2125">
        <w:rPr>
          <w:i/>
          <w:iCs/>
          <w:color w:val="00B050"/>
        </w:rPr>
        <w:t>s</w:t>
      </w:r>
      <w:r w:rsidR="00517EAF" w:rsidRPr="00FD2125">
        <w:rPr>
          <w:i/>
          <w:iCs/>
          <w:color w:val="00B050"/>
        </w:rPr>
        <w:t>timmungen</w:t>
      </w:r>
    </w:p>
    <w:p w14:paraId="5BAD5425" w14:textId="20FAC639" w:rsidR="00B17AD4" w:rsidRPr="00FD2125" w:rsidRDefault="00B17AD4" w:rsidP="00B17AD4">
      <w:pPr>
        <w:pStyle w:val="Listenabsatz"/>
        <w:numPr>
          <w:ilvl w:val="0"/>
          <w:numId w:val="12"/>
        </w:numPr>
        <w:rPr>
          <w:i/>
          <w:iCs/>
          <w:color w:val="00B050"/>
        </w:rPr>
      </w:pPr>
      <w:r w:rsidRPr="00FD2125">
        <w:rPr>
          <w:i/>
          <w:iCs/>
          <w:color w:val="00B050"/>
        </w:rPr>
        <w:t>Löschwasser</w:t>
      </w:r>
      <w:r w:rsidR="00517EAF" w:rsidRPr="00FD2125">
        <w:rPr>
          <w:i/>
          <w:iCs/>
          <w:color w:val="00B050"/>
        </w:rPr>
        <w:t>versorgung</w:t>
      </w:r>
    </w:p>
    <w:p w14:paraId="1981BDAB" w14:textId="77777777" w:rsidR="00223238" w:rsidRDefault="00D02433" w:rsidP="00A43734">
      <w:pPr>
        <w:rPr>
          <w:i/>
          <w:iCs/>
          <w:color w:val="00B050"/>
        </w:rPr>
      </w:pPr>
      <w:r>
        <w:rPr>
          <w:i/>
          <w:iCs/>
          <w:color w:val="00B050"/>
        </w:rPr>
        <w:t>I</w:t>
      </w:r>
      <w:r w:rsidR="00A43734" w:rsidRPr="00034C3D">
        <w:rPr>
          <w:i/>
          <w:iCs/>
          <w:color w:val="00B050"/>
        </w:rPr>
        <w:t xml:space="preserve">n den Planunterlagen </w:t>
      </w:r>
      <w:r>
        <w:rPr>
          <w:i/>
          <w:iCs/>
          <w:color w:val="00B050"/>
        </w:rPr>
        <w:t xml:space="preserve">sind </w:t>
      </w:r>
      <w:r w:rsidR="00223238">
        <w:rPr>
          <w:i/>
          <w:iCs/>
          <w:color w:val="00B050"/>
        </w:rPr>
        <w:t>darzustellen:</w:t>
      </w:r>
    </w:p>
    <w:p w14:paraId="3ECC6309" w14:textId="77777777" w:rsidR="00127EE0" w:rsidRDefault="00D02433" w:rsidP="002D29CD">
      <w:pPr>
        <w:pStyle w:val="Listenabsatz"/>
        <w:numPr>
          <w:ilvl w:val="0"/>
          <w:numId w:val="24"/>
        </w:numPr>
        <w:rPr>
          <w:i/>
          <w:iCs/>
          <w:color w:val="00B050"/>
        </w:rPr>
      </w:pPr>
      <w:r w:rsidRPr="00127EE0">
        <w:rPr>
          <w:i/>
          <w:iCs/>
          <w:color w:val="00B050"/>
        </w:rPr>
        <w:t>Brandabschnitte (z. B. orange durchgezogene Linie) und Trennbauteile</w:t>
      </w:r>
    </w:p>
    <w:p w14:paraId="6BA3B666" w14:textId="1E9D4987" w:rsidR="00223238" w:rsidRPr="00127EE0" w:rsidRDefault="00A43734" w:rsidP="002D29CD">
      <w:pPr>
        <w:pStyle w:val="Listenabsatz"/>
        <w:numPr>
          <w:ilvl w:val="0"/>
          <w:numId w:val="24"/>
        </w:numPr>
        <w:rPr>
          <w:i/>
          <w:iCs/>
          <w:color w:val="00B050"/>
        </w:rPr>
      </w:pPr>
      <w:r w:rsidRPr="00127EE0">
        <w:rPr>
          <w:i/>
          <w:iCs/>
          <w:color w:val="00B050"/>
        </w:rPr>
        <w:t>Fluchtwege (</w:t>
      </w:r>
      <w:r w:rsidR="00223238" w:rsidRPr="00127EE0">
        <w:rPr>
          <w:i/>
          <w:iCs/>
          <w:color w:val="00B050"/>
        </w:rPr>
        <w:t>Länge, Nota</w:t>
      </w:r>
      <w:r w:rsidRPr="00127EE0">
        <w:rPr>
          <w:i/>
          <w:iCs/>
          <w:color w:val="00B050"/>
        </w:rPr>
        <w:t>usg</w:t>
      </w:r>
      <w:r w:rsidR="00223238" w:rsidRPr="00127EE0">
        <w:rPr>
          <w:i/>
          <w:iCs/>
          <w:color w:val="00B050"/>
        </w:rPr>
        <w:t>ä</w:t>
      </w:r>
      <w:r w:rsidRPr="00127EE0">
        <w:rPr>
          <w:i/>
          <w:iCs/>
          <w:color w:val="00B050"/>
        </w:rPr>
        <w:t>nge, Stiegenhäuser</w:t>
      </w:r>
      <w:r w:rsidR="00223238" w:rsidRPr="00127EE0">
        <w:rPr>
          <w:i/>
          <w:iCs/>
          <w:color w:val="00B050"/>
        </w:rPr>
        <w:t>, Stufenverhältnis, Durchgangslichten, Durchgangshöhen</w:t>
      </w:r>
      <w:r w:rsidRPr="00127EE0">
        <w:rPr>
          <w:i/>
          <w:iCs/>
          <w:color w:val="00B050"/>
        </w:rPr>
        <w:t>)</w:t>
      </w:r>
    </w:p>
    <w:p w14:paraId="282C4366" w14:textId="76030C09" w:rsidR="00A43734" w:rsidRPr="00034C3D" w:rsidRDefault="00A43734" w:rsidP="00127EE0">
      <w:pPr>
        <w:ind w:left="360"/>
        <w:rPr>
          <w:i/>
          <w:iCs/>
          <w:color w:val="00B050"/>
        </w:rPr>
      </w:pPr>
      <w:r w:rsidRPr="00034C3D">
        <w:rPr>
          <w:i/>
          <w:iCs/>
          <w:color w:val="00B050"/>
        </w:rPr>
        <w:lastRenderedPageBreak/>
        <w:t>Siehe auch diesbezügliche Vorgaben gemäß §§ 17 bis 20 Arbeitsstättenverordnung, BGBl II Nr</w:t>
      </w:r>
      <w:r w:rsidR="00193476">
        <w:rPr>
          <w:i/>
          <w:iCs/>
          <w:color w:val="00B050"/>
        </w:rPr>
        <w:t>.</w:t>
      </w:r>
      <w:r w:rsidRPr="00034C3D">
        <w:rPr>
          <w:i/>
          <w:iCs/>
          <w:color w:val="00B050"/>
        </w:rPr>
        <w:t xml:space="preserve"> 368/1998 i.d.g.F</w:t>
      </w:r>
      <w:r w:rsidR="00223238">
        <w:rPr>
          <w:i/>
          <w:iCs/>
          <w:color w:val="00B050"/>
        </w:rPr>
        <w:t>. in Verbindung mit OIB</w:t>
      </w:r>
      <w:r w:rsidR="00632147">
        <w:rPr>
          <w:i/>
          <w:iCs/>
          <w:color w:val="00B050"/>
        </w:rPr>
        <w:t>-</w:t>
      </w:r>
      <w:r w:rsidR="00223238">
        <w:rPr>
          <w:i/>
          <w:iCs/>
          <w:color w:val="00B050"/>
        </w:rPr>
        <w:t>Richtlinie Nr. 4.</w:t>
      </w:r>
    </w:p>
    <w:p w14:paraId="590381C5" w14:textId="6EE5C243" w:rsidR="00A43734" w:rsidRDefault="00A43734" w:rsidP="00127EE0">
      <w:pPr>
        <w:ind w:left="360"/>
        <w:rPr>
          <w:i/>
          <w:iCs/>
          <w:color w:val="00B050"/>
        </w:rPr>
      </w:pPr>
      <w:r w:rsidRPr="00034C3D">
        <w:rPr>
          <w:i/>
          <w:iCs/>
          <w:color w:val="00B050"/>
        </w:rPr>
        <w:t xml:space="preserve">Bezüglich der Sicherheitsbeleuchtung sind § 9 AStV und die </w:t>
      </w:r>
      <w:r w:rsidR="00223238">
        <w:rPr>
          <w:i/>
          <w:iCs/>
          <w:color w:val="00B050"/>
        </w:rPr>
        <w:t>ÖVE-</w:t>
      </w:r>
      <w:r w:rsidRPr="00034C3D">
        <w:rPr>
          <w:i/>
          <w:iCs/>
          <w:color w:val="00B050"/>
        </w:rPr>
        <w:t>Bestimmungen zu berücksichtigen.</w:t>
      </w:r>
    </w:p>
    <w:p w14:paraId="097E5050" w14:textId="5003EEBE" w:rsidR="00D3237B" w:rsidRDefault="00A43734" w:rsidP="00A43734">
      <w:pPr>
        <w:pStyle w:val="Nummerierteberschrift3"/>
      </w:pPr>
      <w:bookmarkStart w:id="24" w:name="_Toc226011654"/>
      <w:r>
        <w:t>Technische Brandschutzeinrichtungen</w:t>
      </w:r>
      <w:bookmarkEnd w:id="24"/>
    </w:p>
    <w:p w14:paraId="21B0729C" w14:textId="278F9944" w:rsidR="00223238" w:rsidRPr="00127EE0" w:rsidRDefault="00223238" w:rsidP="00223238">
      <w:pPr>
        <w:rPr>
          <w:i/>
          <w:iCs/>
          <w:color w:val="00B050"/>
        </w:rPr>
      </w:pPr>
      <w:r w:rsidRPr="00127EE0">
        <w:rPr>
          <w:i/>
          <w:iCs/>
          <w:color w:val="00B050"/>
        </w:rPr>
        <w:t>Es sind die brandschutztechnischen Einrichtungen anzuführen (</w:t>
      </w:r>
      <w:r w:rsidR="005D0B3E" w:rsidRPr="00127EE0">
        <w:rPr>
          <w:i/>
          <w:iCs/>
          <w:color w:val="00B050"/>
        </w:rPr>
        <w:t>Lösch</w:t>
      </w:r>
      <w:r w:rsidRPr="00127EE0">
        <w:rPr>
          <w:i/>
          <w:iCs/>
          <w:color w:val="00B050"/>
        </w:rPr>
        <w:t>anlagen, Brandmeldeanlagen, Rauchwarnmelder</w:t>
      </w:r>
      <w:r w:rsidR="005D0B3E" w:rsidRPr="00127EE0">
        <w:rPr>
          <w:i/>
          <w:iCs/>
          <w:color w:val="00B050"/>
        </w:rPr>
        <w:t>, Rauch- und Wärmeabzugsanlagen</w:t>
      </w:r>
      <w:r w:rsidRPr="00127EE0">
        <w:rPr>
          <w:i/>
          <w:iCs/>
          <w:color w:val="00B050"/>
        </w:rPr>
        <w:t xml:space="preserve"> oder sonstige </w:t>
      </w:r>
      <w:r w:rsidR="005D0B3E" w:rsidRPr="00127EE0">
        <w:rPr>
          <w:i/>
          <w:iCs/>
          <w:color w:val="00B050"/>
        </w:rPr>
        <w:t xml:space="preserve">technische </w:t>
      </w:r>
      <w:r w:rsidRPr="00127EE0">
        <w:rPr>
          <w:i/>
          <w:iCs/>
          <w:color w:val="00B050"/>
        </w:rPr>
        <w:t>Brandschutzeinrichtungen). Sofern es sich bereits um genehmigte Einrichtungen handelt</w:t>
      </w:r>
      <w:r w:rsidR="00127EE0">
        <w:rPr>
          <w:i/>
          <w:iCs/>
          <w:color w:val="00B050"/>
        </w:rPr>
        <w:t>,</w:t>
      </w:r>
      <w:r w:rsidRPr="00127EE0">
        <w:rPr>
          <w:i/>
          <w:iCs/>
          <w:color w:val="00B050"/>
        </w:rPr>
        <w:t xml:space="preserve"> ist dies jeweils anzugeben.</w:t>
      </w:r>
    </w:p>
    <w:p w14:paraId="3EA92044" w14:textId="14DE6274" w:rsidR="004B2E0C" w:rsidRPr="004B2E0C" w:rsidRDefault="004B2E0C" w:rsidP="004B2E0C">
      <w:pPr>
        <w:pStyle w:val="Nummerierteberschrift3"/>
      </w:pPr>
      <w:bookmarkStart w:id="25" w:name="_Toc226011655"/>
      <w:r w:rsidRPr="004B2E0C">
        <w:t xml:space="preserve">Organisatorische </w:t>
      </w:r>
      <w:r w:rsidR="00B34963">
        <w:t>Brandschutzm</w:t>
      </w:r>
      <w:r w:rsidRPr="004B2E0C">
        <w:t>aßnahmen</w:t>
      </w:r>
      <w:bookmarkEnd w:id="25"/>
    </w:p>
    <w:p w14:paraId="6C325188" w14:textId="0C759E1A" w:rsidR="004B2E0C" w:rsidRPr="00127EE0" w:rsidRDefault="004B2E0C" w:rsidP="004B2E0C">
      <w:pPr>
        <w:tabs>
          <w:tab w:val="left" w:pos="3976"/>
          <w:tab w:val="left" w:pos="7513"/>
        </w:tabs>
        <w:rPr>
          <w:i/>
          <w:iCs/>
          <w:color w:val="00B050"/>
        </w:rPr>
      </w:pPr>
      <w:r w:rsidRPr="00127EE0">
        <w:rPr>
          <w:i/>
          <w:iCs/>
          <w:color w:val="00B050"/>
        </w:rPr>
        <w:t>Beschreibung der organisatorischen Brandschutz</w:t>
      </w:r>
      <w:r w:rsidR="00B34963" w:rsidRPr="00127EE0">
        <w:rPr>
          <w:i/>
          <w:iCs/>
          <w:color w:val="00B050"/>
        </w:rPr>
        <w:t>maßnahmen</w:t>
      </w:r>
      <w:r w:rsidRPr="00127EE0">
        <w:rPr>
          <w:i/>
          <w:iCs/>
          <w:color w:val="00B050"/>
        </w:rPr>
        <w:t xml:space="preserve"> (personelle und organisatorische Maßnahmen, die den Brandschutz regeln – z. B. Zuständigkeiten, </w:t>
      </w:r>
      <w:r w:rsidR="005D0B3E" w:rsidRPr="00127EE0">
        <w:rPr>
          <w:i/>
          <w:iCs/>
          <w:color w:val="00B050"/>
        </w:rPr>
        <w:t xml:space="preserve">Brandschutzbeauftragte, Evakuierungsbeauftragte, </w:t>
      </w:r>
      <w:r w:rsidRPr="00127EE0">
        <w:rPr>
          <w:i/>
          <w:iCs/>
          <w:color w:val="00B050"/>
        </w:rPr>
        <w:t>Brandschutzordnung, Alarm- und Evakuierungspläne sowie Schulungen</w:t>
      </w:r>
      <w:r w:rsidR="00FA3F19" w:rsidRPr="00127EE0">
        <w:rPr>
          <w:i/>
          <w:iCs/>
          <w:color w:val="00B050"/>
        </w:rPr>
        <w:t>, Brandschutzplan</w:t>
      </w:r>
      <w:r w:rsidRPr="00127EE0">
        <w:rPr>
          <w:i/>
          <w:iCs/>
          <w:color w:val="00B050"/>
        </w:rPr>
        <w:t>).</w:t>
      </w:r>
    </w:p>
    <w:p w14:paraId="6CEACF85" w14:textId="2A23CDFC" w:rsidR="00C909D6" w:rsidRPr="00C909D6" w:rsidRDefault="00C909D6" w:rsidP="00C909D6">
      <w:pPr>
        <w:pStyle w:val="Nummerierteberschrift1"/>
      </w:pPr>
      <w:bookmarkStart w:id="26" w:name="_Toc226011656"/>
      <w:r w:rsidRPr="00C909D6">
        <w:rPr>
          <w:smallCaps/>
        </w:rPr>
        <w:t>Produktions- und Arbeitsabläufe</w:t>
      </w:r>
      <w:r w:rsidRPr="00C909D6">
        <w:t>:</w:t>
      </w:r>
      <w:bookmarkEnd w:id="26"/>
    </w:p>
    <w:p w14:paraId="07280E0B" w14:textId="77777777" w:rsidR="00C909D6" w:rsidRPr="00C909D6" w:rsidRDefault="00C909D6" w:rsidP="00C909D6">
      <w:pPr>
        <w:pStyle w:val="Nummerierteberschrift2"/>
      </w:pPr>
      <w:bookmarkStart w:id="27" w:name="_Toc226011657"/>
      <w:r w:rsidRPr="00C909D6">
        <w:t>Beschreibung:</w:t>
      </w:r>
      <w:bookmarkEnd w:id="27"/>
    </w:p>
    <w:p w14:paraId="30D06399" w14:textId="12FD3F0F" w:rsidR="00C909D6" w:rsidRPr="00C909D6" w:rsidRDefault="00C909D6" w:rsidP="00C909D6">
      <w:pPr>
        <w:rPr>
          <w:i/>
          <w:iCs/>
          <w:color w:val="00B050"/>
        </w:rPr>
      </w:pPr>
      <w:r w:rsidRPr="00C909D6">
        <w:rPr>
          <w:i/>
          <w:iCs/>
          <w:color w:val="00B050"/>
        </w:rPr>
        <w:t>Beschreibung der Produktions- und Arbeitsabläufe und der wichtigsten Arbeitsschritte</w:t>
      </w:r>
      <w:r w:rsidR="004B2E0C">
        <w:rPr>
          <w:i/>
          <w:iCs/>
          <w:color w:val="00B050"/>
        </w:rPr>
        <w:t>.</w:t>
      </w:r>
    </w:p>
    <w:p w14:paraId="4589C05F" w14:textId="77777777" w:rsidR="00C909D6" w:rsidRPr="00C909D6" w:rsidRDefault="00C909D6" w:rsidP="00C909D6">
      <w:pPr>
        <w:pStyle w:val="Nummerierteberschrift2"/>
      </w:pPr>
      <w:bookmarkStart w:id="28" w:name="_Toc226011658"/>
      <w:r w:rsidRPr="00C909D6">
        <w:t>Einsatz von Stoffen:</w:t>
      </w:r>
      <w:bookmarkEnd w:id="28"/>
    </w:p>
    <w:p w14:paraId="024B8CD5" w14:textId="0CF8CF73" w:rsidR="00C909D6" w:rsidRPr="00C909D6" w:rsidRDefault="00C909D6" w:rsidP="00C909D6">
      <w:pPr>
        <w:spacing w:before="120"/>
        <w:jc w:val="both"/>
        <w:rPr>
          <w:i/>
          <w:iCs/>
          <w:strike/>
          <w:color w:val="00B050"/>
        </w:rPr>
      </w:pPr>
      <w:r w:rsidRPr="00C909D6">
        <w:rPr>
          <w:i/>
          <w:iCs/>
          <w:color w:val="00B050"/>
        </w:rPr>
        <w:t xml:space="preserve">Es sind sämtliche im Betrieb verwendeten oder auch nur gelagerten Stoffe anzuführen, wobei Art, Menge, Beschaffenheit, Einsatzort und Lagerung zu beschreiben sind. Handelt es sich um gefährliche Stoffe nach Chemikalienrecht </w:t>
      </w:r>
      <w:r w:rsidR="00347A71">
        <w:rPr>
          <w:i/>
          <w:iCs/>
          <w:color w:val="00B050"/>
        </w:rPr>
        <w:t xml:space="preserve">(Einstufung ist anzugeben), kann es notwendig werden, </w:t>
      </w:r>
      <w:r w:rsidRPr="00C909D6">
        <w:rPr>
          <w:i/>
          <w:iCs/>
          <w:color w:val="00B050"/>
        </w:rPr>
        <w:t xml:space="preserve">Sicherheitsdatenblätter anzuschließen. </w:t>
      </w:r>
    </w:p>
    <w:p w14:paraId="276678FC" w14:textId="287E0BBA" w:rsidR="00C909D6" w:rsidRPr="00C909D6" w:rsidRDefault="00C909D6" w:rsidP="00C909D6">
      <w:pPr>
        <w:tabs>
          <w:tab w:val="left" w:pos="0"/>
        </w:tabs>
        <w:spacing w:before="120"/>
        <w:jc w:val="both"/>
        <w:rPr>
          <w:i/>
          <w:iCs/>
          <w:color w:val="00B050"/>
        </w:rPr>
      </w:pPr>
      <w:r w:rsidRPr="00C909D6">
        <w:rPr>
          <w:i/>
          <w:iCs/>
          <w:color w:val="00B050"/>
        </w:rPr>
        <w:t xml:space="preserve">Dabei </w:t>
      </w:r>
      <w:r w:rsidR="00347A71">
        <w:rPr>
          <w:i/>
          <w:iCs/>
          <w:color w:val="00B050"/>
        </w:rPr>
        <w:t>sind</w:t>
      </w:r>
      <w:r w:rsidRPr="00C909D6">
        <w:rPr>
          <w:i/>
          <w:iCs/>
          <w:color w:val="00B050"/>
        </w:rPr>
        <w:t xml:space="preserve"> zum jeweiligen Stoff auch </w:t>
      </w:r>
      <w:r w:rsidR="00347A71">
        <w:rPr>
          <w:i/>
          <w:iCs/>
          <w:color w:val="00B050"/>
        </w:rPr>
        <w:t>vorgesehene</w:t>
      </w:r>
      <w:r w:rsidRPr="00C909D6">
        <w:rPr>
          <w:i/>
          <w:iCs/>
          <w:color w:val="00B050"/>
        </w:rPr>
        <w:t xml:space="preserve"> Lagerr</w:t>
      </w:r>
      <w:r w:rsidR="00347A71">
        <w:rPr>
          <w:i/>
          <w:iCs/>
          <w:color w:val="00B050"/>
        </w:rPr>
        <w:t>ä</w:t>
      </w:r>
      <w:r w:rsidRPr="00C909D6">
        <w:rPr>
          <w:i/>
          <w:iCs/>
          <w:color w:val="00B050"/>
        </w:rPr>
        <w:t>um</w:t>
      </w:r>
      <w:r w:rsidR="00347A71">
        <w:rPr>
          <w:i/>
          <w:iCs/>
          <w:color w:val="00B050"/>
        </w:rPr>
        <w:t>e</w:t>
      </w:r>
      <w:r w:rsidRPr="00C909D6">
        <w:rPr>
          <w:i/>
          <w:iCs/>
          <w:color w:val="00B050"/>
        </w:rPr>
        <w:t xml:space="preserve"> zu beschreiben - allenfalls mit brandschutztechnischen Einrichtungen</w:t>
      </w:r>
      <w:r w:rsidR="00347A71">
        <w:rPr>
          <w:i/>
          <w:iCs/>
          <w:color w:val="00B050"/>
        </w:rPr>
        <w:t>, z. B.</w:t>
      </w:r>
    </w:p>
    <w:p w14:paraId="213C1878" w14:textId="4C885A14" w:rsidR="00C909D6" w:rsidRPr="00C909D6" w:rsidRDefault="00347A71" w:rsidP="00E561EF">
      <w:pPr>
        <w:widowControl w:val="0"/>
        <w:numPr>
          <w:ilvl w:val="0"/>
          <w:numId w:val="13"/>
        </w:numPr>
        <w:tabs>
          <w:tab w:val="left" w:pos="567"/>
        </w:tabs>
        <w:overflowPunct w:val="0"/>
        <w:autoSpaceDE w:val="0"/>
        <w:autoSpaceDN w:val="0"/>
        <w:adjustRightInd w:val="0"/>
        <w:spacing w:before="120" w:after="0" w:line="240" w:lineRule="auto"/>
        <w:jc w:val="both"/>
        <w:textAlignment w:val="baseline"/>
        <w:rPr>
          <w:i/>
          <w:iCs/>
          <w:color w:val="00B050"/>
        </w:rPr>
      </w:pPr>
      <w:r>
        <w:rPr>
          <w:i/>
          <w:iCs/>
          <w:color w:val="00B050"/>
        </w:rPr>
        <w:t>für</w:t>
      </w:r>
      <w:r w:rsidR="00C909D6" w:rsidRPr="00C909D6">
        <w:rPr>
          <w:i/>
          <w:iCs/>
          <w:color w:val="00B050"/>
        </w:rPr>
        <w:t xml:space="preserve"> brennbare Flüssigkeiten: Flammpunkt, Zündtemperatur, Explosionsgrenzen, mit Wasser mischbar/nicht mischbar, Sonderlöschmittel (Herstellerangaben)</w:t>
      </w:r>
    </w:p>
    <w:p w14:paraId="19837190" w14:textId="341E7EBD" w:rsidR="00C909D6" w:rsidRPr="00C909D6" w:rsidRDefault="00347A71" w:rsidP="00E561EF">
      <w:pPr>
        <w:widowControl w:val="0"/>
        <w:numPr>
          <w:ilvl w:val="0"/>
          <w:numId w:val="13"/>
        </w:numPr>
        <w:tabs>
          <w:tab w:val="left" w:pos="567"/>
        </w:tabs>
        <w:overflowPunct w:val="0"/>
        <w:autoSpaceDE w:val="0"/>
        <w:autoSpaceDN w:val="0"/>
        <w:adjustRightInd w:val="0"/>
        <w:spacing w:before="120" w:after="0" w:line="240" w:lineRule="auto"/>
        <w:jc w:val="both"/>
        <w:textAlignment w:val="baseline"/>
        <w:rPr>
          <w:i/>
          <w:iCs/>
          <w:color w:val="00B050"/>
        </w:rPr>
      </w:pPr>
      <w:r>
        <w:rPr>
          <w:i/>
          <w:iCs/>
          <w:color w:val="00B050"/>
        </w:rPr>
        <w:t>für</w:t>
      </w:r>
      <w:r w:rsidR="00C909D6" w:rsidRPr="00C909D6">
        <w:rPr>
          <w:i/>
          <w:iCs/>
          <w:color w:val="00B050"/>
        </w:rPr>
        <w:t xml:space="preserve"> brennbare feste Stoffe: Brennbarkeitsklasse, Zündtemperatur, Sonderlöschmittel</w:t>
      </w:r>
    </w:p>
    <w:p w14:paraId="62A85D1A" w14:textId="4A50A227" w:rsidR="00C909D6" w:rsidRDefault="00347A71" w:rsidP="00E561EF">
      <w:pPr>
        <w:widowControl w:val="0"/>
        <w:numPr>
          <w:ilvl w:val="0"/>
          <w:numId w:val="13"/>
        </w:numPr>
        <w:tabs>
          <w:tab w:val="left" w:pos="567"/>
        </w:tabs>
        <w:overflowPunct w:val="0"/>
        <w:autoSpaceDE w:val="0"/>
        <w:autoSpaceDN w:val="0"/>
        <w:adjustRightInd w:val="0"/>
        <w:spacing w:before="120" w:after="120" w:line="240" w:lineRule="auto"/>
        <w:jc w:val="both"/>
        <w:textAlignment w:val="baseline"/>
        <w:rPr>
          <w:i/>
          <w:iCs/>
          <w:color w:val="00B050"/>
        </w:rPr>
      </w:pPr>
      <w:r>
        <w:rPr>
          <w:i/>
          <w:iCs/>
          <w:color w:val="00B050"/>
        </w:rPr>
        <w:t>für</w:t>
      </w:r>
      <w:r w:rsidR="00C909D6" w:rsidRPr="00C909D6">
        <w:rPr>
          <w:i/>
          <w:iCs/>
          <w:color w:val="00B050"/>
        </w:rPr>
        <w:t xml:space="preserve"> Gase:</w:t>
      </w:r>
      <w:r w:rsidR="00C909D6">
        <w:rPr>
          <w:i/>
          <w:iCs/>
          <w:color w:val="00B050"/>
        </w:rPr>
        <w:t xml:space="preserve"> Bezeichnung der Gase, </w:t>
      </w:r>
      <w:r w:rsidR="00C909D6" w:rsidRPr="00C909D6">
        <w:rPr>
          <w:i/>
          <w:iCs/>
          <w:color w:val="00B050"/>
        </w:rPr>
        <w:t>verflüssigt oder verdichtet, Brennbarkeit,</w:t>
      </w:r>
      <w:r>
        <w:rPr>
          <w:i/>
          <w:iCs/>
          <w:color w:val="00B050"/>
        </w:rPr>
        <w:t xml:space="preserve"> </w:t>
      </w:r>
      <w:r w:rsidR="00C909D6" w:rsidRPr="00C909D6">
        <w:rPr>
          <w:i/>
          <w:iCs/>
          <w:color w:val="00B050"/>
        </w:rPr>
        <w:t xml:space="preserve">Zündtemperatur, Explosionsgrenzen, </w:t>
      </w:r>
      <w:r>
        <w:rPr>
          <w:i/>
          <w:iCs/>
          <w:color w:val="00B050"/>
        </w:rPr>
        <w:t>Toxizität,</w:t>
      </w:r>
      <w:r w:rsidRPr="00C909D6">
        <w:rPr>
          <w:i/>
          <w:iCs/>
          <w:color w:val="00B050"/>
        </w:rPr>
        <w:t xml:space="preserve"> </w:t>
      </w:r>
      <w:r w:rsidR="00C909D6" w:rsidRPr="00C909D6">
        <w:rPr>
          <w:i/>
          <w:iCs/>
          <w:color w:val="00B050"/>
        </w:rPr>
        <w:t>Sonderlöschmittel</w:t>
      </w:r>
    </w:p>
    <w:p w14:paraId="7008ACB2" w14:textId="77777777" w:rsidR="00C909D6" w:rsidRDefault="00C909D6" w:rsidP="00C909D6">
      <w:pPr>
        <w:pStyle w:val="Nummerierteberschrift2"/>
      </w:pPr>
      <w:bookmarkStart w:id="29" w:name="_Toc226011659"/>
      <w:r w:rsidRPr="00C909D6">
        <w:t>Maschinenverzeichnis</w:t>
      </w:r>
      <w:bookmarkEnd w:id="29"/>
    </w:p>
    <w:p w14:paraId="62E59986" w14:textId="77777777" w:rsidR="00BE43AD" w:rsidRDefault="00BE43AD" w:rsidP="00BE43AD">
      <w:pPr>
        <w:rPr>
          <w:i/>
          <w:iCs/>
          <w:color w:val="00B050"/>
        </w:rPr>
      </w:pPr>
      <w:r w:rsidRPr="00C909D6">
        <w:rPr>
          <w:i/>
          <w:iCs/>
          <w:color w:val="00B050"/>
        </w:rPr>
        <w:t xml:space="preserve">Es sind sämtliche Maschinen, auch ortsveränderliche, - durchnummeriert - mit folgenden Angaben anzuführen: Art/Zweck, </w:t>
      </w:r>
      <w:r>
        <w:rPr>
          <w:i/>
          <w:iCs/>
          <w:color w:val="00B050"/>
        </w:rPr>
        <w:t xml:space="preserve">Fabrikat und </w:t>
      </w:r>
      <w:r w:rsidRPr="00C909D6">
        <w:rPr>
          <w:i/>
          <w:iCs/>
          <w:color w:val="00B050"/>
        </w:rPr>
        <w:t>Maschinentype</w:t>
      </w:r>
      <w:r>
        <w:rPr>
          <w:i/>
          <w:iCs/>
          <w:color w:val="00B050"/>
        </w:rPr>
        <w:t xml:space="preserve"> (optional)</w:t>
      </w:r>
      <w:r w:rsidRPr="00C909D6">
        <w:rPr>
          <w:i/>
          <w:iCs/>
          <w:color w:val="00B050"/>
        </w:rPr>
        <w:t>, Angaben zur Konformitätserklärung (CE), maximaler elektrischer Anschlusswert, Aufstellungs- bzw. Einsatzort ist im Maschinenaufstellungsplan anzugeben.</w:t>
      </w:r>
    </w:p>
    <w:p w14:paraId="0486A8C3" w14:textId="6E6B4EAD" w:rsidR="00BE43AD" w:rsidRDefault="00785FFD" w:rsidP="00785FFD">
      <w:pPr>
        <w:rPr>
          <w:i/>
          <w:iCs/>
          <w:color w:val="00B050"/>
        </w:rPr>
      </w:pPr>
      <w:r>
        <w:rPr>
          <w:i/>
          <w:iCs/>
          <w:color w:val="00B050"/>
        </w:rPr>
        <w:t xml:space="preserve">Bei Änderungen einer bestehenden gewerblichen Betriebsanlage müssen die bereits gewerberechtlich genehmigten Maschinen nicht neuerlich aufgelistet werden. Die </w:t>
      </w:r>
      <w:r w:rsidRPr="00785FFD">
        <w:rPr>
          <w:i/>
          <w:iCs/>
          <w:color w:val="00B050"/>
        </w:rPr>
        <w:t>Verlegung oder technische Änderung bestehender Maschinen</w:t>
      </w:r>
      <w:r>
        <w:rPr>
          <w:i/>
          <w:iCs/>
          <w:color w:val="00B050"/>
        </w:rPr>
        <w:t xml:space="preserve"> ist im Detail zu beschreiben.</w:t>
      </w:r>
    </w:p>
    <w:p w14:paraId="30C70F4C" w14:textId="77777777" w:rsidR="00A1605F" w:rsidRDefault="00A1605F">
      <w:pPr>
        <w:spacing w:line="259" w:lineRule="auto"/>
        <w:rPr>
          <w:color w:val="00B050"/>
        </w:rPr>
      </w:pPr>
      <w:r>
        <w:rPr>
          <w:color w:val="00B050"/>
        </w:rPr>
        <w:br w:type="page"/>
      </w:r>
    </w:p>
    <w:p w14:paraId="37E46E0F" w14:textId="197175F6" w:rsidR="00785FFD" w:rsidRPr="00785FFD" w:rsidRDefault="00785FFD" w:rsidP="00785FFD">
      <w:pPr>
        <w:rPr>
          <w:color w:val="00B050"/>
        </w:rPr>
      </w:pPr>
      <w:r w:rsidRPr="00785FFD">
        <w:rPr>
          <w:color w:val="00B050"/>
        </w:rPr>
        <w:lastRenderedPageBreak/>
        <w:t>Die Auflistung kann beispielsweise folgendermaßen erfolgen:</w:t>
      </w:r>
    </w:p>
    <w:tbl>
      <w:tblPr>
        <w:tblStyle w:val="Tabellenraster"/>
        <w:tblW w:w="9776" w:type="dxa"/>
        <w:tblLayout w:type="fixed"/>
        <w:tblLook w:val="04A0" w:firstRow="1" w:lastRow="0" w:firstColumn="1" w:lastColumn="0" w:noHBand="0" w:noVBand="1"/>
      </w:tblPr>
      <w:tblGrid>
        <w:gridCol w:w="562"/>
        <w:gridCol w:w="2268"/>
        <w:gridCol w:w="1228"/>
        <w:gridCol w:w="1228"/>
        <w:gridCol w:w="1229"/>
        <w:gridCol w:w="1087"/>
        <w:gridCol w:w="1039"/>
        <w:gridCol w:w="1135"/>
      </w:tblGrid>
      <w:tr w:rsidR="00FE76DE" w:rsidRPr="00354DE8" w14:paraId="51AC5065" w14:textId="77777777" w:rsidTr="00A1605F">
        <w:tc>
          <w:tcPr>
            <w:tcW w:w="562" w:type="dxa"/>
            <w:shd w:val="pct5" w:color="auto" w:fill="auto"/>
          </w:tcPr>
          <w:p w14:paraId="7618C11D" w14:textId="77777777" w:rsidR="00FE76DE" w:rsidRPr="00A1605F" w:rsidRDefault="00FE76DE" w:rsidP="00FE76DE">
            <w:pPr>
              <w:jc w:val="center"/>
              <w:rPr>
                <w:bCs/>
              </w:rPr>
            </w:pPr>
            <w:r w:rsidRPr="00A1605F">
              <w:rPr>
                <w:bCs/>
              </w:rPr>
              <w:t>Nr.</w:t>
            </w:r>
          </w:p>
        </w:tc>
        <w:tc>
          <w:tcPr>
            <w:tcW w:w="2268" w:type="dxa"/>
            <w:shd w:val="pct5" w:color="auto" w:fill="auto"/>
          </w:tcPr>
          <w:p w14:paraId="2EB57271" w14:textId="77777777" w:rsidR="00FE76DE" w:rsidRPr="00A1605F" w:rsidRDefault="00FE76DE" w:rsidP="00FE76DE">
            <w:pPr>
              <w:jc w:val="center"/>
              <w:rPr>
                <w:bCs/>
              </w:rPr>
            </w:pPr>
            <w:r w:rsidRPr="00A1605F">
              <w:rPr>
                <w:bCs/>
              </w:rPr>
              <w:t>Art der Maschine</w:t>
            </w:r>
          </w:p>
        </w:tc>
        <w:tc>
          <w:tcPr>
            <w:tcW w:w="1228" w:type="dxa"/>
            <w:shd w:val="pct5" w:color="auto" w:fill="auto"/>
          </w:tcPr>
          <w:p w14:paraId="5DB67CBA" w14:textId="40C81774" w:rsidR="00FE76DE" w:rsidRPr="00A1605F" w:rsidRDefault="00FE76DE" w:rsidP="00FE76DE">
            <w:pPr>
              <w:jc w:val="center"/>
              <w:rPr>
                <w:bCs/>
              </w:rPr>
            </w:pPr>
            <w:r w:rsidRPr="00A1605F">
              <w:rPr>
                <w:bCs/>
              </w:rPr>
              <w:t>Kapazität /Leistung</w:t>
            </w:r>
          </w:p>
        </w:tc>
        <w:tc>
          <w:tcPr>
            <w:tcW w:w="1228" w:type="dxa"/>
            <w:shd w:val="pct5" w:color="auto" w:fill="auto"/>
          </w:tcPr>
          <w:p w14:paraId="01F42B1A" w14:textId="3B80F7FD" w:rsidR="00FE76DE" w:rsidRPr="00A1605F" w:rsidRDefault="00FE76DE" w:rsidP="00FE76DE">
            <w:pPr>
              <w:jc w:val="center"/>
              <w:rPr>
                <w:bCs/>
              </w:rPr>
            </w:pPr>
            <w:r w:rsidRPr="00A1605F">
              <w:rPr>
                <w:bCs/>
              </w:rPr>
              <w:t>Fabrikat</w:t>
            </w:r>
            <w:r w:rsidRPr="00A1605F">
              <w:rPr>
                <w:bCs/>
                <w:vertAlign w:val="superscript"/>
              </w:rPr>
              <w:t>1)</w:t>
            </w:r>
          </w:p>
        </w:tc>
        <w:tc>
          <w:tcPr>
            <w:tcW w:w="1229" w:type="dxa"/>
            <w:shd w:val="pct5" w:color="auto" w:fill="auto"/>
          </w:tcPr>
          <w:p w14:paraId="0F2633F4" w14:textId="280A3E20" w:rsidR="00FE76DE" w:rsidRPr="00A1605F" w:rsidRDefault="00FE76DE" w:rsidP="00FE76DE">
            <w:pPr>
              <w:jc w:val="center"/>
              <w:rPr>
                <w:bCs/>
              </w:rPr>
            </w:pPr>
            <w:r w:rsidRPr="00A1605F">
              <w:rPr>
                <w:bCs/>
              </w:rPr>
              <w:t>Type/</w:t>
            </w:r>
            <w:r w:rsidRPr="00A1605F">
              <w:rPr>
                <w:bCs/>
              </w:rPr>
              <w:br/>
              <w:t>Nummer</w:t>
            </w:r>
            <w:r w:rsidRPr="00A1605F">
              <w:rPr>
                <w:bCs/>
                <w:vertAlign w:val="superscript"/>
              </w:rPr>
              <w:t>1)</w:t>
            </w:r>
          </w:p>
        </w:tc>
        <w:tc>
          <w:tcPr>
            <w:tcW w:w="1087" w:type="dxa"/>
            <w:shd w:val="pct5" w:color="auto" w:fill="auto"/>
          </w:tcPr>
          <w:p w14:paraId="47A3D143" w14:textId="77777777" w:rsidR="00FE76DE" w:rsidRPr="00A1605F" w:rsidRDefault="00FE76DE" w:rsidP="00FE76DE">
            <w:pPr>
              <w:jc w:val="center"/>
              <w:rPr>
                <w:bCs/>
              </w:rPr>
            </w:pPr>
            <w:r w:rsidRPr="00A1605F">
              <w:rPr>
                <w:bCs/>
              </w:rPr>
              <w:t>CE [Ja/Nein]</w:t>
            </w:r>
          </w:p>
        </w:tc>
        <w:tc>
          <w:tcPr>
            <w:tcW w:w="1039" w:type="dxa"/>
            <w:shd w:val="pct5" w:color="auto" w:fill="auto"/>
          </w:tcPr>
          <w:p w14:paraId="729FDBF7" w14:textId="4DD89C91" w:rsidR="00FE76DE" w:rsidRPr="00A1605F" w:rsidRDefault="00FE76DE" w:rsidP="00FE76DE">
            <w:pPr>
              <w:jc w:val="center"/>
              <w:rPr>
                <w:bCs/>
              </w:rPr>
            </w:pPr>
            <w:r w:rsidRPr="00A1605F">
              <w:rPr>
                <w:bCs/>
              </w:rPr>
              <w:t>max. Schall</w:t>
            </w:r>
            <w:r w:rsidR="00A1605F">
              <w:rPr>
                <w:bCs/>
              </w:rPr>
              <w:t>-</w:t>
            </w:r>
            <w:r w:rsidRPr="00A1605F">
              <w:rPr>
                <w:bCs/>
              </w:rPr>
              <w:t>emissionen [dB]</w:t>
            </w:r>
          </w:p>
        </w:tc>
        <w:tc>
          <w:tcPr>
            <w:tcW w:w="1135" w:type="dxa"/>
            <w:shd w:val="pct5" w:color="auto" w:fill="auto"/>
          </w:tcPr>
          <w:p w14:paraId="79C690C2" w14:textId="7E8A61B3" w:rsidR="00FE76DE" w:rsidRPr="00A1605F" w:rsidRDefault="00FE76DE" w:rsidP="00FE76DE">
            <w:pPr>
              <w:jc w:val="center"/>
              <w:rPr>
                <w:bCs/>
              </w:rPr>
            </w:pPr>
            <w:r w:rsidRPr="00A1605F">
              <w:rPr>
                <w:bCs/>
              </w:rPr>
              <w:t>max. Anschluss-leistung [kW]</w:t>
            </w:r>
          </w:p>
        </w:tc>
      </w:tr>
      <w:tr w:rsidR="00FE76DE" w:rsidRPr="00347A71" w14:paraId="31BA4A1C" w14:textId="77777777" w:rsidTr="00FE76DE">
        <w:tc>
          <w:tcPr>
            <w:tcW w:w="562" w:type="dxa"/>
          </w:tcPr>
          <w:p w14:paraId="5A951E83" w14:textId="77777777" w:rsidR="00FE76DE" w:rsidRPr="00347A71" w:rsidRDefault="00FE76DE" w:rsidP="00FE76DE"/>
        </w:tc>
        <w:tc>
          <w:tcPr>
            <w:tcW w:w="2268" w:type="dxa"/>
          </w:tcPr>
          <w:p w14:paraId="25C0700B" w14:textId="77777777" w:rsidR="00FE76DE" w:rsidRPr="00347A71" w:rsidRDefault="00FE76DE" w:rsidP="00FE76DE"/>
        </w:tc>
        <w:tc>
          <w:tcPr>
            <w:tcW w:w="1228" w:type="dxa"/>
          </w:tcPr>
          <w:p w14:paraId="5584A693" w14:textId="77777777" w:rsidR="00FE76DE" w:rsidRPr="00347A71" w:rsidRDefault="00FE76DE" w:rsidP="00FE76DE"/>
        </w:tc>
        <w:tc>
          <w:tcPr>
            <w:tcW w:w="1228" w:type="dxa"/>
          </w:tcPr>
          <w:p w14:paraId="6297116A" w14:textId="3CDBC0EA" w:rsidR="00FE76DE" w:rsidRPr="00347A71" w:rsidRDefault="00FE76DE" w:rsidP="00FE76DE"/>
        </w:tc>
        <w:tc>
          <w:tcPr>
            <w:tcW w:w="1229" w:type="dxa"/>
          </w:tcPr>
          <w:p w14:paraId="5883EAEB" w14:textId="50074F37" w:rsidR="00FE76DE" w:rsidRPr="00347A71" w:rsidRDefault="00FE76DE" w:rsidP="00FE76DE"/>
        </w:tc>
        <w:tc>
          <w:tcPr>
            <w:tcW w:w="1087" w:type="dxa"/>
          </w:tcPr>
          <w:p w14:paraId="57D82A49" w14:textId="77777777" w:rsidR="00FE76DE" w:rsidRPr="00347A71" w:rsidRDefault="00FE76DE" w:rsidP="00FE76DE"/>
        </w:tc>
        <w:tc>
          <w:tcPr>
            <w:tcW w:w="1039" w:type="dxa"/>
          </w:tcPr>
          <w:p w14:paraId="1ADB2876" w14:textId="77777777" w:rsidR="00FE76DE" w:rsidRPr="00347A71" w:rsidRDefault="00FE76DE" w:rsidP="00FE76DE"/>
        </w:tc>
        <w:tc>
          <w:tcPr>
            <w:tcW w:w="1135" w:type="dxa"/>
          </w:tcPr>
          <w:p w14:paraId="64ABE698" w14:textId="77777777" w:rsidR="00FE76DE" w:rsidRPr="00347A71" w:rsidRDefault="00FE76DE" w:rsidP="00FE76DE"/>
        </w:tc>
      </w:tr>
      <w:tr w:rsidR="00FE76DE" w:rsidRPr="00347A71" w14:paraId="75500420" w14:textId="77777777" w:rsidTr="00FE76DE">
        <w:tc>
          <w:tcPr>
            <w:tcW w:w="562" w:type="dxa"/>
          </w:tcPr>
          <w:p w14:paraId="3AD08EA0" w14:textId="77777777" w:rsidR="00FE76DE" w:rsidRPr="00347A71" w:rsidRDefault="00FE76DE" w:rsidP="00FE76DE"/>
        </w:tc>
        <w:tc>
          <w:tcPr>
            <w:tcW w:w="2268" w:type="dxa"/>
          </w:tcPr>
          <w:p w14:paraId="6DFC5834" w14:textId="77777777" w:rsidR="00FE76DE" w:rsidRPr="00347A71" w:rsidRDefault="00FE76DE" w:rsidP="00FE76DE"/>
        </w:tc>
        <w:tc>
          <w:tcPr>
            <w:tcW w:w="1228" w:type="dxa"/>
          </w:tcPr>
          <w:p w14:paraId="783124D2" w14:textId="77777777" w:rsidR="00FE76DE" w:rsidRPr="00347A71" w:rsidRDefault="00FE76DE" w:rsidP="00FE76DE"/>
        </w:tc>
        <w:tc>
          <w:tcPr>
            <w:tcW w:w="1228" w:type="dxa"/>
          </w:tcPr>
          <w:p w14:paraId="04D0B90E" w14:textId="681B3E47" w:rsidR="00FE76DE" w:rsidRPr="00347A71" w:rsidRDefault="00FE76DE" w:rsidP="00FE76DE"/>
        </w:tc>
        <w:tc>
          <w:tcPr>
            <w:tcW w:w="1229" w:type="dxa"/>
          </w:tcPr>
          <w:p w14:paraId="565812CB" w14:textId="24B4C4E9" w:rsidR="00FE76DE" w:rsidRPr="00347A71" w:rsidRDefault="00FE76DE" w:rsidP="00FE76DE"/>
        </w:tc>
        <w:tc>
          <w:tcPr>
            <w:tcW w:w="1087" w:type="dxa"/>
          </w:tcPr>
          <w:p w14:paraId="0BD5E53E" w14:textId="77777777" w:rsidR="00FE76DE" w:rsidRPr="00347A71" w:rsidRDefault="00FE76DE" w:rsidP="00FE76DE"/>
        </w:tc>
        <w:tc>
          <w:tcPr>
            <w:tcW w:w="1039" w:type="dxa"/>
          </w:tcPr>
          <w:p w14:paraId="27C839CA" w14:textId="77777777" w:rsidR="00FE76DE" w:rsidRPr="00347A71" w:rsidRDefault="00FE76DE" w:rsidP="00FE76DE"/>
        </w:tc>
        <w:tc>
          <w:tcPr>
            <w:tcW w:w="1135" w:type="dxa"/>
          </w:tcPr>
          <w:p w14:paraId="475DD20C" w14:textId="77777777" w:rsidR="00FE76DE" w:rsidRPr="00347A71" w:rsidRDefault="00FE76DE" w:rsidP="00FE76DE"/>
        </w:tc>
      </w:tr>
      <w:tr w:rsidR="00FE76DE" w:rsidRPr="00347A71" w14:paraId="273DA2B9" w14:textId="77777777" w:rsidTr="00FE76DE">
        <w:tc>
          <w:tcPr>
            <w:tcW w:w="562" w:type="dxa"/>
          </w:tcPr>
          <w:p w14:paraId="19BB43CD" w14:textId="77777777" w:rsidR="00FE76DE" w:rsidRPr="00347A71" w:rsidRDefault="00FE76DE" w:rsidP="00FE76DE"/>
        </w:tc>
        <w:tc>
          <w:tcPr>
            <w:tcW w:w="2268" w:type="dxa"/>
          </w:tcPr>
          <w:p w14:paraId="4024D2D5" w14:textId="77777777" w:rsidR="00FE76DE" w:rsidRPr="00347A71" w:rsidRDefault="00FE76DE" w:rsidP="00FE76DE"/>
        </w:tc>
        <w:tc>
          <w:tcPr>
            <w:tcW w:w="1228" w:type="dxa"/>
          </w:tcPr>
          <w:p w14:paraId="17B63EB6" w14:textId="77777777" w:rsidR="00FE76DE" w:rsidRPr="00347A71" w:rsidRDefault="00FE76DE" w:rsidP="00FE76DE"/>
        </w:tc>
        <w:tc>
          <w:tcPr>
            <w:tcW w:w="1228" w:type="dxa"/>
          </w:tcPr>
          <w:p w14:paraId="5FB91A88" w14:textId="105E963C" w:rsidR="00FE76DE" w:rsidRPr="00347A71" w:rsidRDefault="00FE76DE" w:rsidP="00FE76DE"/>
        </w:tc>
        <w:tc>
          <w:tcPr>
            <w:tcW w:w="1229" w:type="dxa"/>
          </w:tcPr>
          <w:p w14:paraId="5B3BB57C" w14:textId="134AD4B5" w:rsidR="00FE76DE" w:rsidRPr="00347A71" w:rsidRDefault="00FE76DE" w:rsidP="00FE76DE"/>
        </w:tc>
        <w:tc>
          <w:tcPr>
            <w:tcW w:w="1087" w:type="dxa"/>
          </w:tcPr>
          <w:p w14:paraId="1CAE4D56" w14:textId="77777777" w:rsidR="00FE76DE" w:rsidRPr="00347A71" w:rsidRDefault="00FE76DE" w:rsidP="00FE76DE"/>
        </w:tc>
        <w:tc>
          <w:tcPr>
            <w:tcW w:w="1039" w:type="dxa"/>
          </w:tcPr>
          <w:p w14:paraId="65D9964F" w14:textId="77777777" w:rsidR="00FE76DE" w:rsidRPr="00347A71" w:rsidRDefault="00FE76DE" w:rsidP="00FE76DE"/>
        </w:tc>
        <w:tc>
          <w:tcPr>
            <w:tcW w:w="1135" w:type="dxa"/>
          </w:tcPr>
          <w:p w14:paraId="67684C22" w14:textId="77777777" w:rsidR="00FE76DE" w:rsidRPr="00347A71" w:rsidRDefault="00FE76DE" w:rsidP="00FE76DE"/>
        </w:tc>
      </w:tr>
      <w:tr w:rsidR="00FE76DE" w:rsidRPr="00347A71" w14:paraId="5E5D0DE3" w14:textId="77777777" w:rsidTr="00FE76DE">
        <w:tc>
          <w:tcPr>
            <w:tcW w:w="562" w:type="dxa"/>
          </w:tcPr>
          <w:p w14:paraId="02985C0B" w14:textId="77777777" w:rsidR="00FE76DE" w:rsidRPr="00347A71" w:rsidRDefault="00FE76DE" w:rsidP="00FE76DE"/>
        </w:tc>
        <w:tc>
          <w:tcPr>
            <w:tcW w:w="2268" w:type="dxa"/>
          </w:tcPr>
          <w:p w14:paraId="2A0FB464" w14:textId="77777777" w:rsidR="00FE76DE" w:rsidRPr="00347A71" w:rsidRDefault="00FE76DE" w:rsidP="00FE76DE"/>
        </w:tc>
        <w:tc>
          <w:tcPr>
            <w:tcW w:w="1228" w:type="dxa"/>
          </w:tcPr>
          <w:p w14:paraId="54A98E4F" w14:textId="77777777" w:rsidR="00FE76DE" w:rsidRPr="00347A71" w:rsidRDefault="00FE76DE" w:rsidP="00FE76DE"/>
        </w:tc>
        <w:tc>
          <w:tcPr>
            <w:tcW w:w="1228" w:type="dxa"/>
          </w:tcPr>
          <w:p w14:paraId="3788221E" w14:textId="45908776" w:rsidR="00FE76DE" w:rsidRPr="00347A71" w:rsidRDefault="00FE76DE" w:rsidP="00FE76DE"/>
        </w:tc>
        <w:tc>
          <w:tcPr>
            <w:tcW w:w="1229" w:type="dxa"/>
          </w:tcPr>
          <w:p w14:paraId="7C91B5CE" w14:textId="7393B38D" w:rsidR="00FE76DE" w:rsidRPr="00347A71" w:rsidRDefault="00FE76DE" w:rsidP="00FE76DE"/>
        </w:tc>
        <w:tc>
          <w:tcPr>
            <w:tcW w:w="1087" w:type="dxa"/>
          </w:tcPr>
          <w:p w14:paraId="7CF8A907" w14:textId="77777777" w:rsidR="00FE76DE" w:rsidRPr="00347A71" w:rsidRDefault="00FE76DE" w:rsidP="00FE76DE"/>
        </w:tc>
        <w:tc>
          <w:tcPr>
            <w:tcW w:w="1039" w:type="dxa"/>
          </w:tcPr>
          <w:p w14:paraId="6A7961DC" w14:textId="77777777" w:rsidR="00FE76DE" w:rsidRPr="00347A71" w:rsidRDefault="00FE76DE" w:rsidP="00FE76DE"/>
        </w:tc>
        <w:tc>
          <w:tcPr>
            <w:tcW w:w="1135" w:type="dxa"/>
          </w:tcPr>
          <w:p w14:paraId="4DAC198D" w14:textId="77777777" w:rsidR="00FE76DE" w:rsidRPr="00347A71" w:rsidRDefault="00FE76DE" w:rsidP="00FE76DE"/>
        </w:tc>
      </w:tr>
      <w:tr w:rsidR="00FE76DE" w:rsidRPr="00347A71" w14:paraId="7BD975D1" w14:textId="77777777" w:rsidTr="00FE76DE">
        <w:tc>
          <w:tcPr>
            <w:tcW w:w="562" w:type="dxa"/>
          </w:tcPr>
          <w:p w14:paraId="32EAAB3C" w14:textId="77777777" w:rsidR="00FE76DE" w:rsidRPr="00347A71" w:rsidRDefault="00FE76DE" w:rsidP="00FE76DE"/>
        </w:tc>
        <w:tc>
          <w:tcPr>
            <w:tcW w:w="2268" w:type="dxa"/>
          </w:tcPr>
          <w:p w14:paraId="6FB7FA9B" w14:textId="77777777" w:rsidR="00FE76DE" w:rsidRPr="00347A71" w:rsidRDefault="00FE76DE" w:rsidP="00FE76DE"/>
        </w:tc>
        <w:tc>
          <w:tcPr>
            <w:tcW w:w="1228" w:type="dxa"/>
          </w:tcPr>
          <w:p w14:paraId="3A435EDC" w14:textId="77777777" w:rsidR="00FE76DE" w:rsidRPr="00347A71" w:rsidRDefault="00FE76DE" w:rsidP="00FE76DE"/>
        </w:tc>
        <w:tc>
          <w:tcPr>
            <w:tcW w:w="1228" w:type="dxa"/>
          </w:tcPr>
          <w:p w14:paraId="0015F609" w14:textId="07C561BE" w:rsidR="00FE76DE" w:rsidRPr="00347A71" w:rsidRDefault="00FE76DE" w:rsidP="00FE76DE"/>
        </w:tc>
        <w:tc>
          <w:tcPr>
            <w:tcW w:w="1229" w:type="dxa"/>
          </w:tcPr>
          <w:p w14:paraId="658C7622" w14:textId="5A26A1C8" w:rsidR="00FE76DE" w:rsidRPr="00347A71" w:rsidRDefault="00FE76DE" w:rsidP="00FE76DE"/>
        </w:tc>
        <w:tc>
          <w:tcPr>
            <w:tcW w:w="1087" w:type="dxa"/>
          </w:tcPr>
          <w:p w14:paraId="589CDF67" w14:textId="77777777" w:rsidR="00FE76DE" w:rsidRPr="00347A71" w:rsidRDefault="00FE76DE" w:rsidP="00FE76DE"/>
        </w:tc>
        <w:tc>
          <w:tcPr>
            <w:tcW w:w="1039" w:type="dxa"/>
          </w:tcPr>
          <w:p w14:paraId="15334CDC" w14:textId="77777777" w:rsidR="00FE76DE" w:rsidRPr="00347A71" w:rsidRDefault="00FE76DE" w:rsidP="00FE76DE"/>
        </w:tc>
        <w:tc>
          <w:tcPr>
            <w:tcW w:w="1135" w:type="dxa"/>
          </w:tcPr>
          <w:p w14:paraId="6C18509D" w14:textId="77777777" w:rsidR="00FE76DE" w:rsidRPr="00347A71" w:rsidRDefault="00FE76DE" w:rsidP="00FE76DE"/>
        </w:tc>
      </w:tr>
      <w:tr w:rsidR="00FE76DE" w:rsidRPr="00347A71" w14:paraId="269232A1" w14:textId="77777777" w:rsidTr="00FE76DE">
        <w:tc>
          <w:tcPr>
            <w:tcW w:w="562" w:type="dxa"/>
          </w:tcPr>
          <w:p w14:paraId="6089CA96" w14:textId="77777777" w:rsidR="00FE76DE" w:rsidRPr="00347A71" w:rsidRDefault="00FE76DE" w:rsidP="00FE76DE"/>
        </w:tc>
        <w:tc>
          <w:tcPr>
            <w:tcW w:w="2268" w:type="dxa"/>
          </w:tcPr>
          <w:p w14:paraId="212DB97B" w14:textId="77777777" w:rsidR="00FE76DE" w:rsidRPr="00347A71" w:rsidRDefault="00FE76DE" w:rsidP="00FE76DE"/>
        </w:tc>
        <w:tc>
          <w:tcPr>
            <w:tcW w:w="1228" w:type="dxa"/>
          </w:tcPr>
          <w:p w14:paraId="651725E6" w14:textId="77777777" w:rsidR="00FE76DE" w:rsidRPr="00347A71" w:rsidRDefault="00FE76DE" w:rsidP="00FE76DE"/>
        </w:tc>
        <w:tc>
          <w:tcPr>
            <w:tcW w:w="1228" w:type="dxa"/>
          </w:tcPr>
          <w:p w14:paraId="7231671E" w14:textId="459AF789" w:rsidR="00FE76DE" w:rsidRPr="00347A71" w:rsidRDefault="00FE76DE" w:rsidP="00FE76DE"/>
        </w:tc>
        <w:tc>
          <w:tcPr>
            <w:tcW w:w="1229" w:type="dxa"/>
          </w:tcPr>
          <w:p w14:paraId="6C4DD605" w14:textId="416A688B" w:rsidR="00FE76DE" w:rsidRPr="00347A71" w:rsidRDefault="00FE76DE" w:rsidP="00FE76DE"/>
        </w:tc>
        <w:tc>
          <w:tcPr>
            <w:tcW w:w="1087" w:type="dxa"/>
          </w:tcPr>
          <w:p w14:paraId="01185BDB" w14:textId="77777777" w:rsidR="00FE76DE" w:rsidRPr="00347A71" w:rsidRDefault="00FE76DE" w:rsidP="00FE76DE"/>
        </w:tc>
        <w:tc>
          <w:tcPr>
            <w:tcW w:w="1039" w:type="dxa"/>
          </w:tcPr>
          <w:p w14:paraId="1E88928A" w14:textId="77777777" w:rsidR="00FE76DE" w:rsidRPr="00347A71" w:rsidRDefault="00FE76DE" w:rsidP="00FE76DE"/>
        </w:tc>
        <w:tc>
          <w:tcPr>
            <w:tcW w:w="1135" w:type="dxa"/>
          </w:tcPr>
          <w:p w14:paraId="786A7187" w14:textId="77777777" w:rsidR="00FE76DE" w:rsidRPr="00347A71" w:rsidRDefault="00FE76DE" w:rsidP="00FE76DE"/>
        </w:tc>
      </w:tr>
      <w:tr w:rsidR="00FE76DE" w:rsidRPr="00347A71" w14:paraId="1E6DBE21" w14:textId="77777777" w:rsidTr="00FE76DE">
        <w:tc>
          <w:tcPr>
            <w:tcW w:w="562" w:type="dxa"/>
          </w:tcPr>
          <w:p w14:paraId="51AD1FFB" w14:textId="77777777" w:rsidR="00FE76DE" w:rsidRPr="00347A71" w:rsidRDefault="00FE76DE" w:rsidP="00FE76DE"/>
        </w:tc>
        <w:tc>
          <w:tcPr>
            <w:tcW w:w="2268" w:type="dxa"/>
          </w:tcPr>
          <w:p w14:paraId="79B0C3AF" w14:textId="77777777" w:rsidR="00FE76DE" w:rsidRPr="00347A71" w:rsidRDefault="00FE76DE" w:rsidP="00FE76DE"/>
        </w:tc>
        <w:tc>
          <w:tcPr>
            <w:tcW w:w="1228" w:type="dxa"/>
          </w:tcPr>
          <w:p w14:paraId="139879CE" w14:textId="77777777" w:rsidR="00FE76DE" w:rsidRPr="00347A71" w:rsidRDefault="00FE76DE" w:rsidP="00FE76DE"/>
        </w:tc>
        <w:tc>
          <w:tcPr>
            <w:tcW w:w="1228" w:type="dxa"/>
          </w:tcPr>
          <w:p w14:paraId="0D50192C" w14:textId="4415CE4F" w:rsidR="00FE76DE" w:rsidRPr="00347A71" w:rsidRDefault="00FE76DE" w:rsidP="00FE76DE"/>
        </w:tc>
        <w:tc>
          <w:tcPr>
            <w:tcW w:w="1229" w:type="dxa"/>
          </w:tcPr>
          <w:p w14:paraId="54E2658E" w14:textId="764A57C5" w:rsidR="00FE76DE" w:rsidRPr="00347A71" w:rsidRDefault="00FE76DE" w:rsidP="00FE76DE"/>
        </w:tc>
        <w:tc>
          <w:tcPr>
            <w:tcW w:w="1087" w:type="dxa"/>
          </w:tcPr>
          <w:p w14:paraId="0C5ED7C0" w14:textId="77777777" w:rsidR="00FE76DE" w:rsidRPr="00347A71" w:rsidRDefault="00FE76DE" w:rsidP="00FE76DE"/>
        </w:tc>
        <w:tc>
          <w:tcPr>
            <w:tcW w:w="1039" w:type="dxa"/>
          </w:tcPr>
          <w:p w14:paraId="2D878817" w14:textId="77777777" w:rsidR="00FE76DE" w:rsidRPr="00347A71" w:rsidRDefault="00FE76DE" w:rsidP="00FE76DE"/>
        </w:tc>
        <w:tc>
          <w:tcPr>
            <w:tcW w:w="1135" w:type="dxa"/>
          </w:tcPr>
          <w:p w14:paraId="437C9BB1" w14:textId="77777777" w:rsidR="00FE76DE" w:rsidRPr="00347A71" w:rsidRDefault="00FE76DE" w:rsidP="00FE76DE"/>
        </w:tc>
      </w:tr>
      <w:tr w:rsidR="00FE76DE" w:rsidRPr="00347A71" w14:paraId="5F0BB030" w14:textId="77777777" w:rsidTr="007F194E">
        <w:tc>
          <w:tcPr>
            <w:tcW w:w="8641" w:type="dxa"/>
            <w:gridSpan w:val="7"/>
          </w:tcPr>
          <w:p w14:paraId="6058C3EE" w14:textId="3CAF3638" w:rsidR="00FE76DE" w:rsidRPr="00A1605F" w:rsidRDefault="00FE76DE" w:rsidP="00FE76DE">
            <w:pPr>
              <w:jc w:val="right"/>
              <w:rPr>
                <w:b/>
                <w:bCs/>
              </w:rPr>
            </w:pPr>
            <w:r w:rsidRPr="00A1605F">
              <w:rPr>
                <w:b/>
                <w:bCs/>
              </w:rPr>
              <w:t>Gesamtleistung</w:t>
            </w:r>
          </w:p>
        </w:tc>
        <w:tc>
          <w:tcPr>
            <w:tcW w:w="1135" w:type="dxa"/>
          </w:tcPr>
          <w:p w14:paraId="48617D2B" w14:textId="77777777" w:rsidR="00FE76DE" w:rsidRPr="00A1605F" w:rsidRDefault="00FE76DE" w:rsidP="00FE76DE">
            <w:pPr>
              <w:rPr>
                <w:b/>
                <w:bCs/>
              </w:rPr>
            </w:pPr>
          </w:p>
        </w:tc>
      </w:tr>
    </w:tbl>
    <w:p w14:paraId="219CDE74" w14:textId="034A85A7" w:rsidR="00785FFD" w:rsidRPr="00347A71" w:rsidRDefault="00347A71" w:rsidP="00C909D6">
      <w:pPr>
        <w:spacing w:before="120"/>
      </w:pPr>
      <w:r w:rsidRPr="00A1605F">
        <w:rPr>
          <w:vertAlign w:val="superscript"/>
        </w:rPr>
        <w:t>1)</w:t>
      </w:r>
      <w:r w:rsidR="00A1605F" w:rsidRPr="00A1605F">
        <w:t xml:space="preserve"> </w:t>
      </w:r>
      <w:r w:rsidRPr="00347A71">
        <w:rPr>
          <w:bCs/>
        </w:rPr>
        <w:t>o</w:t>
      </w:r>
      <w:r>
        <w:rPr>
          <w:bCs/>
        </w:rPr>
        <w:t>p</w:t>
      </w:r>
      <w:r w:rsidRPr="00347A71">
        <w:rPr>
          <w:bCs/>
        </w:rPr>
        <w:t>tional</w:t>
      </w:r>
    </w:p>
    <w:p w14:paraId="1A0EDF49" w14:textId="0E2F58A7" w:rsidR="00785FFD" w:rsidRPr="008C62D0" w:rsidRDefault="00785FFD" w:rsidP="00785FFD">
      <w:pPr>
        <w:rPr>
          <w:i/>
          <w:iCs/>
          <w:color w:val="00B050"/>
        </w:rPr>
      </w:pPr>
      <w:r w:rsidRPr="008C62D0">
        <w:rPr>
          <w:i/>
          <w:iCs/>
          <w:color w:val="00B050"/>
        </w:rPr>
        <w:t>Sofern ein Maschinenaufstellungsplan vorliegt</w:t>
      </w:r>
      <w:r w:rsidR="008C62D0" w:rsidRPr="008C62D0">
        <w:rPr>
          <w:i/>
          <w:iCs/>
          <w:color w:val="00B050"/>
        </w:rPr>
        <w:t>,</w:t>
      </w:r>
      <w:r w:rsidRPr="008C62D0">
        <w:rPr>
          <w:i/>
          <w:iCs/>
          <w:color w:val="00B050"/>
        </w:rPr>
        <w:t xml:space="preserve"> ist ein entsprechender Verweis anzugeben.</w:t>
      </w:r>
    </w:p>
    <w:p w14:paraId="298A8EEF" w14:textId="2F1E1144" w:rsidR="00A5040F" w:rsidRPr="00A1605F" w:rsidRDefault="00A5040F" w:rsidP="00A5040F">
      <w:pPr>
        <w:rPr>
          <w:rFonts w:cs="Arial"/>
          <w:i/>
          <w:iCs/>
          <w:color w:val="00B050"/>
          <w:szCs w:val="20"/>
        </w:rPr>
      </w:pPr>
      <w:r w:rsidRPr="00A1605F">
        <w:rPr>
          <w:rFonts w:cs="Arial"/>
          <w:i/>
          <w:iCs/>
          <w:color w:val="00B050"/>
          <w:szCs w:val="20"/>
        </w:rPr>
        <w:t xml:space="preserve">Für die angeführten Maschinen und Geräte ist weiters anzugeben, dass die geplante Aufstellung den Vorgaben des Herstellers entspricht und die Betriebs- und Sicherheitshinweise gemäß Herstellerangaben bzw. Betriebsanleitung </w:t>
      </w:r>
      <w:r w:rsidR="00354DE8" w:rsidRPr="00A1605F">
        <w:rPr>
          <w:rFonts w:cs="Arial"/>
          <w:i/>
          <w:iCs/>
          <w:color w:val="00B050"/>
          <w:szCs w:val="20"/>
        </w:rPr>
        <w:t xml:space="preserve">eingehalten </w:t>
      </w:r>
      <w:r w:rsidRPr="00A1605F">
        <w:rPr>
          <w:rFonts w:cs="Arial"/>
          <w:i/>
          <w:iCs/>
          <w:color w:val="00B050"/>
          <w:szCs w:val="20"/>
        </w:rPr>
        <w:t>werden.</w:t>
      </w:r>
    </w:p>
    <w:p w14:paraId="32DB975A" w14:textId="1DD4C239" w:rsidR="00C909D6" w:rsidRPr="00C909D6" w:rsidRDefault="008C62D0" w:rsidP="008C62D0">
      <w:pPr>
        <w:tabs>
          <w:tab w:val="left" w:pos="567"/>
        </w:tabs>
        <w:spacing w:before="120" w:after="120"/>
        <w:jc w:val="both"/>
        <w:rPr>
          <w:i/>
          <w:iCs/>
          <w:color w:val="00B050"/>
        </w:rPr>
      </w:pPr>
      <w:r w:rsidRPr="008C62D0">
        <w:rPr>
          <w:i/>
          <w:iCs/>
          <w:color w:val="00B050"/>
        </w:rPr>
        <w:t xml:space="preserve">Für </w:t>
      </w:r>
      <w:r>
        <w:rPr>
          <w:i/>
          <w:iCs/>
          <w:color w:val="00B050"/>
        </w:rPr>
        <w:t xml:space="preserve">alte </w:t>
      </w:r>
      <w:r w:rsidRPr="008C62D0">
        <w:rPr>
          <w:i/>
          <w:iCs/>
          <w:color w:val="00B050"/>
        </w:rPr>
        <w:t>Maschinen</w:t>
      </w:r>
      <w:r>
        <w:rPr>
          <w:i/>
          <w:iCs/>
          <w:color w:val="00B050"/>
        </w:rPr>
        <w:t xml:space="preserve"> (ohne CE-Kennzeichnung)</w:t>
      </w:r>
      <w:r w:rsidRPr="008C62D0">
        <w:rPr>
          <w:i/>
          <w:iCs/>
          <w:color w:val="00B050"/>
        </w:rPr>
        <w:t xml:space="preserve">, welche vor dem </w:t>
      </w:r>
      <w:r>
        <w:rPr>
          <w:i/>
          <w:iCs/>
          <w:color w:val="00B050"/>
        </w:rPr>
        <w:t>01.01.1995</w:t>
      </w:r>
      <w:r w:rsidRPr="008C62D0">
        <w:rPr>
          <w:i/>
          <w:iCs/>
          <w:color w:val="00B050"/>
        </w:rPr>
        <w:t xml:space="preserve"> erstmalig in Verkehr gebracht wurden, ist vom Arbeitgeber verpflichtend eine Gefahrenanalyse gemäß dem ASchG in Verbindung mit Abschnitt 4 der AM-VO durchzuführen, ob die entsprechenden Beschaffenheitsanforderungen erfüllt sind. Die sich aus der Gefahrenanalyse ergebenden Maßnahmen sind </w:t>
      </w:r>
      <w:r w:rsidR="00FE76DE">
        <w:rPr>
          <w:i/>
          <w:iCs/>
          <w:color w:val="00B050"/>
        </w:rPr>
        <w:t xml:space="preserve">konkret anzugeben und </w:t>
      </w:r>
      <w:r w:rsidRPr="008C62D0">
        <w:rPr>
          <w:i/>
          <w:iCs/>
          <w:color w:val="00B050"/>
        </w:rPr>
        <w:t>umzusetzen.</w:t>
      </w:r>
    </w:p>
    <w:p w14:paraId="004A40D2" w14:textId="69001EFB" w:rsidR="002820D3" w:rsidRPr="00F714F5" w:rsidRDefault="002820D3" w:rsidP="002820D3">
      <w:pPr>
        <w:pStyle w:val="Nummerierteberschrift1"/>
        <w:rPr>
          <w:smallCaps/>
        </w:rPr>
      </w:pPr>
      <w:bookmarkStart w:id="30" w:name="_Toc226011660"/>
      <w:r w:rsidRPr="00F714F5">
        <w:rPr>
          <w:smallCaps/>
        </w:rPr>
        <w:t>Technische Anlagenteile:</w:t>
      </w:r>
      <w:bookmarkEnd w:id="30"/>
    </w:p>
    <w:p w14:paraId="4D0A05AA" w14:textId="27F2C922" w:rsidR="003C6847" w:rsidRDefault="006C0AB7" w:rsidP="003C6847">
      <w:pPr>
        <w:rPr>
          <w:i/>
          <w:iCs/>
          <w:color w:val="00B050"/>
        </w:rPr>
      </w:pPr>
      <w:r w:rsidRPr="003C6847">
        <w:rPr>
          <w:i/>
          <w:iCs/>
          <w:color w:val="00B050"/>
        </w:rPr>
        <w:t xml:space="preserve">In diesem Abschnitt sind die </w:t>
      </w:r>
      <w:r w:rsidR="004802B9">
        <w:rPr>
          <w:i/>
          <w:iCs/>
          <w:color w:val="00B050"/>
        </w:rPr>
        <w:t xml:space="preserve">beantragten </w:t>
      </w:r>
      <w:r w:rsidRPr="003C6847">
        <w:rPr>
          <w:i/>
          <w:iCs/>
          <w:color w:val="00B050"/>
        </w:rPr>
        <w:t xml:space="preserve">Technischen Anlagenteile anzuführen und kurz zu beschreiben, wobei die grundlegenden anlagentechnischen </w:t>
      </w:r>
      <w:r w:rsidR="003C6847">
        <w:rPr>
          <w:i/>
          <w:iCs/>
          <w:color w:val="00B050"/>
        </w:rPr>
        <w:t>Informationen</w:t>
      </w:r>
      <w:r w:rsidRPr="003C6847">
        <w:rPr>
          <w:i/>
          <w:iCs/>
          <w:color w:val="00B050"/>
        </w:rPr>
        <w:t xml:space="preserve"> jeweils anzuführen sind. Die näheren Details sind in einem eigenen Detailprojekt für den jeweiligen Anlagenteil zusammenzufassen. Für die Erstellung dieser Detailprojekte wird auf die bereitgestellten Mustervorlagen</w:t>
      </w:r>
      <w:r w:rsidR="003C6847" w:rsidRPr="003C6847">
        <w:rPr>
          <w:i/>
          <w:iCs/>
          <w:color w:val="00B050"/>
        </w:rPr>
        <w:t xml:space="preserve"> </w:t>
      </w:r>
      <w:r w:rsidR="004802B9">
        <w:rPr>
          <w:i/>
          <w:iCs/>
          <w:color w:val="00B050"/>
        </w:rPr>
        <w:t xml:space="preserve">(siehe </w:t>
      </w:r>
      <w:r w:rsidR="00247E9C">
        <w:rPr>
          <w:i/>
          <w:iCs/>
          <w:color w:val="00B050"/>
        </w:rPr>
        <w:t xml:space="preserve">Downloadbereich der Abt. Emissionen Sicherheitstechnik Anlagen </w:t>
      </w:r>
      <w:hyperlink r:id="rId10" w:history="1">
        <w:r w:rsidR="003D0551">
          <w:rPr>
            <w:rStyle w:val="Hyperlink"/>
          </w:rPr>
          <w:t>https://www.tirol.gv.at/arbeit-wirtschaft/esa/downloads/</w:t>
        </w:r>
      </w:hyperlink>
      <w:r w:rsidR="004802B9">
        <w:rPr>
          <w:i/>
          <w:iCs/>
          <w:color w:val="00B050"/>
        </w:rPr>
        <w:t xml:space="preserve">) </w:t>
      </w:r>
      <w:r w:rsidR="003C6847" w:rsidRPr="003C6847">
        <w:rPr>
          <w:i/>
          <w:iCs/>
          <w:color w:val="00B050"/>
        </w:rPr>
        <w:t xml:space="preserve">verwiesen. Um sicherzustellen, dass die erforderlichen Angaben vollständig enthalten sind, wird die Anwendung dieser Mustervorlagen empfohlen. Festzuhalten ist, dass </w:t>
      </w:r>
      <w:r w:rsidR="00FE76DE">
        <w:rPr>
          <w:i/>
          <w:iCs/>
          <w:color w:val="00B050"/>
        </w:rPr>
        <w:t xml:space="preserve">realistischer Weise </w:t>
      </w:r>
      <w:r w:rsidR="003C6847" w:rsidRPr="003C6847">
        <w:rPr>
          <w:i/>
          <w:iCs/>
          <w:color w:val="00B050"/>
        </w:rPr>
        <w:t xml:space="preserve">die Erstellung dieser Detailprojekte </w:t>
      </w:r>
      <w:r w:rsidR="00FE76DE">
        <w:rPr>
          <w:i/>
          <w:iCs/>
          <w:color w:val="00B050"/>
        </w:rPr>
        <w:t>nur von</w:t>
      </w:r>
      <w:r w:rsidR="003C6847" w:rsidRPr="003C6847">
        <w:rPr>
          <w:i/>
          <w:iCs/>
          <w:color w:val="00B050"/>
        </w:rPr>
        <w:t xml:space="preserve"> Fachunternehmen </w:t>
      </w:r>
      <w:r w:rsidR="003C6847">
        <w:rPr>
          <w:i/>
          <w:iCs/>
          <w:color w:val="00B050"/>
        </w:rPr>
        <w:t>erfolgen</w:t>
      </w:r>
      <w:r w:rsidR="003C6847" w:rsidRPr="003C6847">
        <w:rPr>
          <w:i/>
          <w:iCs/>
          <w:color w:val="00B050"/>
        </w:rPr>
        <w:t xml:space="preserve"> </w:t>
      </w:r>
      <w:r w:rsidR="00FE76DE">
        <w:rPr>
          <w:i/>
          <w:iCs/>
          <w:color w:val="00B050"/>
        </w:rPr>
        <w:t>kann</w:t>
      </w:r>
      <w:r w:rsidR="003C6847" w:rsidRPr="003C6847">
        <w:rPr>
          <w:i/>
          <w:iCs/>
          <w:color w:val="00B050"/>
        </w:rPr>
        <w:t>, das umfassende</w:t>
      </w:r>
      <w:r w:rsidR="003C6847">
        <w:rPr>
          <w:i/>
          <w:iCs/>
          <w:color w:val="00B050"/>
        </w:rPr>
        <w:t xml:space="preserve"> </w:t>
      </w:r>
      <w:r w:rsidR="00FE76DE">
        <w:rPr>
          <w:i/>
          <w:iCs/>
          <w:color w:val="00B050"/>
        </w:rPr>
        <w:t>K</w:t>
      </w:r>
      <w:r w:rsidR="003C6847" w:rsidRPr="003C6847">
        <w:rPr>
          <w:i/>
          <w:iCs/>
          <w:color w:val="00B050"/>
        </w:rPr>
        <w:t>enntnisse für den jeweiligen Anlagenteil aufweist</w:t>
      </w:r>
      <w:r w:rsidR="003C6847">
        <w:rPr>
          <w:i/>
          <w:iCs/>
          <w:color w:val="00B050"/>
        </w:rPr>
        <w:t>.</w:t>
      </w:r>
    </w:p>
    <w:p w14:paraId="69E913F4" w14:textId="5A0DD078" w:rsidR="004802B9" w:rsidRPr="003C6847" w:rsidRDefault="00893AED" w:rsidP="003C6847">
      <w:pPr>
        <w:rPr>
          <w:i/>
          <w:iCs/>
          <w:color w:val="00B050"/>
        </w:rPr>
      </w:pPr>
      <w:proofErr w:type="gramStart"/>
      <w:r>
        <w:rPr>
          <w:i/>
          <w:iCs/>
          <w:color w:val="00B050"/>
        </w:rPr>
        <w:t>Nicht zutreffende</w:t>
      </w:r>
      <w:proofErr w:type="gramEnd"/>
      <w:r w:rsidR="004802B9">
        <w:rPr>
          <w:i/>
          <w:iCs/>
          <w:color w:val="00B050"/>
        </w:rPr>
        <w:t xml:space="preserve"> Anlagenteile </w:t>
      </w:r>
      <w:r w:rsidR="006C7D35">
        <w:rPr>
          <w:i/>
          <w:iCs/>
          <w:color w:val="00B050"/>
        </w:rPr>
        <w:t xml:space="preserve">in </w:t>
      </w:r>
      <w:r w:rsidR="006C7D35">
        <w:rPr>
          <w:i/>
          <w:iCs/>
          <w:color w:val="00B050"/>
        </w:rPr>
        <w:fldChar w:fldCharType="begin"/>
      </w:r>
      <w:r w:rsidR="006C7D35">
        <w:rPr>
          <w:i/>
          <w:iCs/>
          <w:color w:val="00B050"/>
        </w:rPr>
        <w:instrText xml:space="preserve"> REF _Ref225760962 \r \h </w:instrText>
      </w:r>
      <w:r w:rsidR="006C7D35">
        <w:rPr>
          <w:i/>
          <w:iCs/>
          <w:color w:val="00B050"/>
        </w:rPr>
      </w:r>
      <w:r w:rsidR="006C7D35">
        <w:rPr>
          <w:i/>
          <w:iCs/>
          <w:color w:val="00B050"/>
        </w:rPr>
        <w:fldChar w:fldCharType="separate"/>
      </w:r>
      <w:r w:rsidR="003B3A13">
        <w:rPr>
          <w:i/>
          <w:iCs/>
          <w:color w:val="00B050"/>
        </w:rPr>
        <w:t>7.1</w:t>
      </w:r>
      <w:r w:rsidR="006C7D35">
        <w:rPr>
          <w:i/>
          <w:iCs/>
          <w:color w:val="00B050"/>
        </w:rPr>
        <w:fldChar w:fldCharType="end"/>
      </w:r>
      <w:r w:rsidR="006C7D35">
        <w:rPr>
          <w:i/>
          <w:iCs/>
          <w:color w:val="00B050"/>
        </w:rPr>
        <w:t xml:space="preserve"> bis </w:t>
      </w:r>
      <w:r w:rsidR="006C7D35">
        <w:rPr>
          <w:i/>
          <w:iCs/>
          <w:color w:val="00B050"/>
        </w:rPr>
        <w:fldChar w:fldCharType="begin"/>
      </w:r>
      <w:r w:rsidR="006C7D35">
        <w:rPr>
          <w:i/>
          <w:iCs/>
          <w:color w:val="00B050"/>
        </w:rPr>
        <w:instrText xml:space="preserve"> REF _Ref225760998 \r \h </w:instrText>
      </w:r>
      <w:r w:rsidR="006C7D35">
        <w:rPr>
          <w:i/>
          <w:iCs/>
          <w:color w:val="00B050"/>
        </w:rPr>
      </w:r>
      <w:r w:rsidR="006C7D35">
        <w:rPr>
          <w:i/>
          <w:iCs/>
          <w:color w:val="00B050"/>
        </w:rPr>
        <w:fldChar w:fldCharType="separate"/>
      </w:r>
      <w:r w:rsidR="003B3A13">
        <w:rPr>
          <w:i/>
          <w:iCs/>
          <w:color w:val="00B050"/>
        </w:rPr>
        <w:t>7.15</w:t>
      </w:r>
      <w:r w:rsidR="006C7D35">
        <w:rPr>
          <w:i/>
          <w:iCs/>
          <w:color w:val="00B050"/>
        </w:rPr>
        <w:fldChar w:fldCharType="end"/>
      </w:r>
      <w:r w:rsidR="006C7D35">
        <w:rPr>
          <w:i/>
          <w:iCs/>
          <w:color w:val="00B050"/>
        </w:rPr>
        <w:t xml:space="preserve"> </w:t>
      </w:r>
      <w:r w:rsidR="004802B9">
        <w:rPr>
          <w:i/>
          <w:iCs/>
          <w:color w:val="00B050"/>
        </w:rPr>
        <w:t xml:space="preserve">bitte </w:t>
      </w:r>
      <w:r w:rsidR="00FE76DE">
        <w:rPr>
          <w:i/>
          <w:iCs/>
          <w:color w:val="00B050"/>
        </w:rPr>
        <w:t>aus der Beschreibung löschen.</w:t>
      </w:r>
    </w:p>
    <w:p w14:paraId="5BF8D144" w14:textId="19AD0689" w:rsidR="002820D3" w:rsidRPr="003C6847" w:rsidRDefault="002820D3" w:rsidP="003C6847">
      <w:pPr>
        <w:pStyle w:val="Nummerierteberschrift2"/>
        <w:rPr>
          <w:bCs/>
        </w:rPr>
      </w:pPr>
      <w:bookmarkStart w:id="31" w:name="_Ref225760960"/>
      <w:bookmarkStart w:id="32" w:name="_Ref225760962"/>
      <w:bookmarkStart w:id="33" w:name="_Toc226011661"/>
      <w:r w:rsidRPr="00DB0E32">
        <w:rPr>
          <w:bCs/>
        </w:rPr>
        <w:t>Feuerungsanlage</w:t>
      </w:r>
      <w:bookmarkEnd w:id="31"/>
      <w:bookmarkEnd w:id="32"/>
      <w:bookmarkEnd w:id="33"/>
    </w:p>
    <w:p w14:paraId="631D3AEA" w14:textId="77777777" w:rsidR="002820D3" w:rsidRPr="006C0AB7" w:rsidRDefault="002820D3" w:rsidP="002820D3">
      <w:pPr>
        <w:spacing w:before="120" w:after="100"/>
        <w:contextualSpacing/>
        <w:rPr>
          <w:i/>
          <w:iCs/>
          <w:color w:val="00B050"/>
        </w:rPr>
      </w:pPr>
      <w:r w:rsidRPr="006C0AB7">
        <w:rPr>
          <w:i/>
          <w:iCs/>
          <w:color w:val="00B050"/>
        </w:rPr>
        <w:t>Zu „Feuerungsanlagen“ gehören:</w:t>
      </w:r>
    </w:p>
    <w:p w14:paraId="736A06BC" w14:textId="77777777" w:rsidR="002820D3" w:rsidRPr="00FE76DE" w:rsidRDefault="002820D3" w:rsidP="00E561EF">
      <w:pPr>
        <w:pStyle w:val="Listenabsatz"/>
        <w:numPr>
          <w:ilvl w:val="0"/>
          <w:numId w:val="11"/>
        </w:numPr>
        <w:spacing w:line="259" w:lineRule="auto"/>
        <w:rPr>
          <w:i/>
          <w:iCs/>
          <w:color w:val="00B050"/>
        </w:rPr>
      </w:pPr>
      <w:r w:rsidRPr="00FE76DE">
        <w:rPr>
          <w:i/>
          <w:iCs/>
          <w:color w:val="00B050"/>
        </w:rPr>
        <w:t>Einzelraumheizgeräte und dekorative Feuerungen</w:t>
      </w:r>
    </w:p>
    <w:p w14:paraId="4591516F" w14:textId="77777777" w:rsidR="002820D3" w:rsidRPr="00FE76DE" w:rsidRDefault="002820D3" w:rsidP="00E561EF">
      <w:pPr>
        <w:pStyle w:val="Listenabsatz"/>
        <w:numPr>
          <w:ilvl w:val="0"/>
          <w:numId w:val="11"/>
        </w:numPr>
        <w:spacing w:line="259" w:lineRule="auto"/>
        <w:rPr>
          <w:i/>
          <w:iCs/>
          <w:color w:val="00B050"/>
        </w:rPr>
      </w:pPr>
      <w:r w:rsidRPr="00FE76DE">
        <w:rPr>
          <w:i/>
          <w:iCs/>
          <w:color w:val="00B050"/>
        </w:rPr>
        <w:t xml:space="preserve">Feuerungsanlagen </w:t>
      </w:r>
    </w:p>
    <w:p w14:paraId="72EDE1F8" w14:textId="77777777" w:rsidR="002820D3" w:rsidRPr="00FE76DE" w:rsidRDefault="002820D3" w:rsidP="00E561EF">
      <w:pPr>
        <w:pStyle w:val="Listenabsatz"/>
        <w:numPr>
          <w:ilvl w:val="2"/>
          <w:numId w:val="11"/>
        </w:numPr>
        <w:spacing w:line="259" w:lineRule="auto"/>
        <w:ind w:left="1452"/>
        <w:rPr>
          <w:i/>
          <w:iCs/>
          <w:color w:val="00B050"/>
        </w:rPr>
      </w:pPr>
      <w:r w:rsidRPr="00FE76DE">
        <w:rPr>
          <w:i/>
          <w:iCs/>
          <w:color w:val="00B050"/>
        </w:rPr>
        <w:t>Erdgas und Flüssiggas</w:t>
      </w:r>
    </w:p>
    <w:p w14:paraId="2B02CE59" w14:textId="77777777" w:rsidR="002820D3" w:rsidRPr="00FE76DE" w:rsidRDefault="002820D3" w:rsidP="00E561EF">
      <w:pPr>
        <w:pStyle w:val="Listenabsatz"/>
        <w:numPr>
          <w:ilvl w:val="2"/>
          <w:numId w:val="11"/>
        </w:numPr>
        <w:spacing w:line="259" w:lineRule="auto"/>
        <w:ind w:left="1452"/>
        <w:rPr>
          <w:i/>
          <w:iCs/>
          <w:color w:val="00B050"/>
        </w:rPr>
      </w:pPr>
      <w:r w:rsidRPr="00FE76DE">
        <w:rPr>
          <w:i/>
          <w:iCs/>
          <w:color w:val="00B050"/>
        </w:rPr>
        <w:t>Festbrennstoffe</w:t>
      </w:r>
    </w:p>
    <w:p w14:paraId="25B2EB80" w14:textId="77777777" w:rsidR="002820D3" w:rsidRPr="00FE76DE" w:rsidRDefault="002820D3" w:rsidP="00E561EF">
      <w:pPr>
        <w:pStyle w:val="Listenabsatz"/>
        <w:numPr>
          <w:ilvl w:val="2"/>
          <w:numId w:val="11"/>
        </w:numPr>
        <w:spacing w:line="259" w:lineRule="auto"/>
        <w:ind w:left="1452"/>
        <w:rPr>
          <w:i/>
          <w:iCs/>
          <w:color w:val="00B050"/>
        </w:rPr>
      </w:pPr>
      <w:r w:rsidRPr="00FE76DE">
        <w:rPr>
          <w:i/>
          <w:iCs/>
          <w:color w:val="00B050"/>
        </w:rPr>
        <w:t>Heizöl</w:t>
      </w:r>
    </w:p>
    <w:p w14:paraId="5C0145B2" w14:textId="77777777" w:rsidR="002820D3" w:rsidRPr="00FE76DE" w:rsidRDefault="002820D3" w:rsidP="00E561EF">
      <w:pPr>
        <w:pStyle w:val="Listenabsatz"/>
        <w:numPr>
          <w:ilvl w:val="0"/>
          <w:numId w:val="11"/>
        </w:numPr>
        <w:spacing w:line="259" w:lineRule="auto"/>
        <w:rPr>
          <w:i/>
          <w:iCs/>
          <w:color w:val="00B050"/>
        </w:rPr>
      </w:pPr>
      <w:r w:rsidRPr="00FE76DE">
        <w:rPr>
          <w:i/>
          <w:iCs/>
          <w:color w:val="00B050"/>
        </w:rPr>
        <w:t xml:space="preserve">Dampfkesselanlage nach EG-K </w:t>
      </w:r>
    </w:p>
    <w:p w14:paraId="37DBA058" w14:textId="77777777" w:rsidR="002820D3" w:rsidRPr="00FE76DE" w:rsidRDefault="002820D3" w:rsidP="00E561EF">
      <w:pPr>
        <w:pStyle w:val="Listenabsatz"/>
        <w:numPr>
          <w:ilvl w:val="0"/>
          <w:numId w:val="11"/>
        </w:numPr>
        <w:spacing w:line="259" w:lineRule="auto"/>
        <w:rPr>
          <w:b/>
          <w:bCs/>
          <w:i/>
          <w:iCs/>
          <w:color w:val="00B050"/>
        </w:rPr>
      </w:pPr>
      <w:r w:rsidRPr="00FE76DE">
        <w:rPr>
          <w:i/>
          <w:iCs/>
          <w:color w:val="00B050"/>
        </w:rPr>
        <w:t xml:space="preserve">Blockheizkraftwerk (BHKW) </w:t>
      </w:r>
    </w:p>
    <w:p w14:paraId="1D003CDB" w14:textId="77777777" w:rsidR="00C466A9" w:rsidRDefault="00C466A9" w:rsidP="00C466A9">
      <w:pPr>
        <w:pStyle w:val="Listenabsatz"/>
        <w:numPr>
          <w:ilvl w:val="0"/>
          <w:numId w:val="0"/>
        </w:numPr>
        <w:spacing w:line="259" w:lineRule="auto"/>
        <w:ind w:left="720"/>
        <w:rPr>
          <w:color w:val="00B050"/>
        </w:rPr>
      </w:pPr>
    </w:p>
    <w:p w14:paraId="4A431C14" w14:textId="06D549E1" w:rsidR="00C466A9" w:rsidRPr="002820D3" w:rsidRDefault="00C466A9" w:rsidP="00C466A9">
      <w:pPr>
        <w:pStyle w:val="Listenabsatz"/>
        <w:numPr>
          <w:ilvl w:val="0"/>
          <w:numId w:val="0"/>
        </w:numPr>
        <w:spacing w:line="259" w:lineRule="auto"/>
        <w:rPr>
          <w:b/>
          <w:bCs/>
          <w:color w:val="00B050"/>
        </w:rPr>
      </w:pPr>
      <w:r w:rsidRPr="004802B9">
        <w:rPr>
          <w:i/>
          <w:iCs/>
          <w:color w:val="00B050"/>
        </w:rPr>
        <w:t xml:space="preserve">An dieser Stelle </w:t>
      </w:r>
      <w:r w:rsidR="005928C6">
        <w:rPr>
          <w:i/>
          <w:iCs/>
          <w:color w:val="00B050"/>
        </w:rPr>
        <w:t>ist eine kurze Beschreibung mit den grundlegenden Angaben</w:t>
      </w:r>
      <w:r w:rsidR="00FE76DE">
        <w:rPr>
          <w:i/>
          <w:iCs/>
          <w:color w:val="00B050"/>
        </w:rPr>
        <w:t xml:space="preserve"> (Brennstoff, Leistung, Aufstellungsort)</w:t>
      </w:r>
      <w:r w:rsidR="005928C6">
        <w:rPr>
          <w:i/>
          <w:iCs/>
          <w:color w:val="00B050"/>
        </w:rPr>
        <w:t xml:space="preserve"> anzuführen. Zudem ist auf das erforderliche Detailprojekt zu verweisen.</w:t>
      </w:r>
    </w:p>
    <w:p w14:paraId="73810879" w14:textId="77777777" w:rsidR="002820D3" w:rsidRDefault="002820D3" w:rsidP="002820D3">
      <w:pPr>
        <w:pStyle w:val="Nummerierteberschrift2"/>
        <w:rPr>
          <w:bCs/>
        </w:rPr>
      </w:pPr>
      <w:bookmarkStart w:id="34" w:name="_Toc226011662"/>
      <w:r>
        <w:rPr>
          <w:bCs/>
        </w:rPr>
        <w:lastRenderedPageBreak/>
        <w:t>Kälteanlage / Wärmepumpe</w:t>
      </w:r>
      <w:bookmarkEnd w:id="34"/>
    </w:p>
    <w:p w14:paraId="1606CE1F" w14:textId="4E249182" w:rsidR="003C6847" w:rsidRPr="004802B9" w:rsidRDefault="003C6847" w:rsidP="003C6847">
      <w:pPr>
        <w:rPr>
          <w:i/>
          <w:iCs/>
          <w:color w:val="00B050"/>
        </w:rPr>
      </w:pPr>
      <w:r w:rsidRPr="004802B9">
        <w:rPr>
          <w:i/>
          <w:iCs/>
          <w:color w:val="00B050"/>
        </w:rPr>
        <w:t xml:space="preserve">An dieser Stelle sind </w:t>
      </w:r>
      <w:r w:rsidR="004802B9" w:rsidRPr="004802B9">
        <w:rPr>
          <w:i/>
          <w:iCs/>
          <w:color w:val="00B050"/>
        </w:rPr>
        <w:t>jedenfalls auch</w:t>
      </w:r>
      <w:r w:rsidRPr="004802B9">
        <w:rPr>
          <w:i/>
          <w:iCs/>
          <w:color w:val="00B050"/>
        </w:rPr>
        <w:t xml:space="preserve"> Angaben zum eingesetzten Kältemittel, zur Kältemittelmenge und zur vorgesehenen Aufstellung (zB. im Freien oder in einem Maschinenraum)</w:t>
      </w:r>
      <w:r w:rsidR="004802B9" w:rsidRPr="004802B9">
        <w:rPr>
          <w:i/>
          <w:iCs/>
          <w:color w:val="00B050"/>
        </w:rPr>
        <w:t xml:space="preserve"> anzuführen.</w:t>
      </w:r>
      <w:r w:rsidR="005928C6">
        <w:rPr>
          <w:i/>
          <w:iCs/>
          <w:color w:val="00B050"/>
        </w:rPr>
        <w:t xml:space="preserve"> </w:t>
      </w:r>
      <w:r w:rsidR="005928C6" w:rsidRPr="005928C6">
        <w:rPr>
          <w:i/>
          <w:iCs/>
          <w:color w:val="00B050"/>
        </w:rPr>
        <w:t>Zudem ist auf das erforderliche Detailprojekt zu verweisen.</w:t>
      </w:r>
    </w:p>
    <w:p w14:paraId="7603EDC9" w14:textId="119B6B1F" w:rsidR="005928C6" w:rsidRPr="005928C6" w:rsidRDefault="002820D3" w:rsidP="005928C6">
      <w:pPr>
        <w:pStyle w:val="Nummerierteberschrift2"/>
        <w:rPr>
          <w:bCs/>
        </w:rPr>
      </w:pPr>
      <w:bookmarkStart w:id="35" w:name="_Toc226011663"/>
      <w:r>
        <w:rPr>
          <w:bCs/>
        </w:rPr>
        <w:t>Lüftungsanlage</w:t>
      </w:r>
      <w:bookmarkEnd w:id="35"/>
    </w:p>
    <w:p w14:paraId="2F299289" w14:textId="0FC6348E" w:rsidR="002820D3" w:rsidRPr="002820D3" w:rsidRDefault="002820D3" w:rsidP="002820D3">
      <w:pPr>
        <w:spacing w:before="120" w:after="100"/>
        <w:contextualSpacing/>
        <w:rPr>
          <w:i/>
          <w:iCs/>
          <w:color w:val="00B050"/>
        </w:rPr>
      </w:pPr>
      <w:r w:rsidRPr="002820D3">
        <w:rPr>
          <w:i/>
          <w:iCs/>
          <w:color w:val="00B050"/>
        </w:rPr>
        <w:t>Zu „Lüftungsanlagen“ gehören beispielsweise:</w:t>
      </w:r>
    </w:p>
    <w:p w14:paraId="68E770ED" w14:textId="77777777" w:rsidR="002820D3" w:rsidRPr="00FE76DE" w:rsidRDefault="002820D3" w:rsidP="00E561EF">
      <w:pPr>
        <w:pStyle w:val="Listenabsatz"/>
        <w:numPr>
          <w:ilvl w:val="0"/>
          <w:numId w:val="11"/>
        </w:numPr>
        <w:spacing w:line="259" w:lineRule="auto"/>
        <w:rPr>
          <w:i/>
          <w:color w:val="00B050"/>
        </w:rPr>
      </w:pPr>
      <w:r w:rsidRPr="00FE76DE">
        <w:rPr>
          <w:i/>
          <w:color w:val="00B050"/>
        </w:rPr>
        <w:t>Küchen-Abluftanlagen</w:t>
      </w:r>
    </w:p>
    <w:p w14:paraId="11E4282A" w14:textId="77777777" w:rsidR="002820D3" w:rsidRPr="00FE76DE" w:rsidRDefault="002820D3" w:rsidP="00E561EF">
      <w:pPr>
        <w:pStyle w:val="Listenabsatz"/>
        <w:numPr>
          <w:ilvl w:val="0"/>
          <w:numId w:val="11"/>
        </w:numPr>
        <w:spacing w:line="259" w:lineRule="auto"/>
        <w:rPr>
          <w:i/>
          <w:color w:val="00B050"/>
        </w:rPr>
      </w:pPr>
      <w:r w:rsidRPr="00FE76DE">
        <w:rPr>
          <w:i/>
          <w:color w:val="00B050"/>
        </w:rPr>
        <w:t>Lüftungsanlagen für Garagen</w:t>
      </w:r>
    </w:p>
    <w:p w14:paraId="78E59498" w14:textId="77777777" w:rsidR="002820D3" w:rsidRDefault="002820D3" w:rsidP="00E561EF">
      <w:pPr>
        <w:pStyle w:val="Listenabsatz"/>
        <w:numPr>
          <w:ilvl w:val="0"/>
          <w:numId w:val="11"/>
        </w:numPr>
        <w:spacing w:line="259" w:lineRule="auto"/>
        <w:rPr>
          <w:i/>
          <w:color w:val="00B050"/>
        </w:rPr>
      </w:pPr>
      <w:r w:rsidRPr="00FE76DE">
        <w:rPr>
          <w:i/>
          <w:color w:val="00B050"/>
        </w:rPr>
        <w:t>Maschinen- und Arbeitsplatzabsaugungen</w:t>
      </w:r>
    </w:p>
    <w:p w14:paraId="762D0F8B" w14:textId="77777777" w:rsidR="00820528" w:rsidRPr="00FE76DE" w:rsidRDefault="00820528" w:rsidP="00820528">
      <w:pPr>
        <w:pStyle w:val="Listenabsatz"/>
        <w:numPr>
          <w:ilvl w:val="0"/>
          <w:numId w:val="0"/>
        </w:numPr>
        <w:spacing w:line="259" w:lineRule="auto"/>
        <w:ind w:left="720"/>
        <w:rPr>
          <w:i/>
          <w:color w:val="00B050"/>
        </w:rPr>
      </w:pPr>
    </w:p>
    <w:p w14:paraId="2EF7A586" w14:textId="77777777" w:rsidR="00FE76DE" w:rsidRDefault="005928C6" w:rsidP="005928C6">
      <w:pPr>
        <w:pStyle w:val="Listenabsatz"/>
        <w:numPr>
          <w:ilvl w:val="0"/>
          <w:numId w:val="0"/>
        </w:numPr>
        <w:spacing w:line="259" w:lineRule="auto"/>
        <w:rPr>
          <w:i/>
          <w:iCs/>
          <w:color w:val="00B050"/>
        </w:rPr>
      </w:pPr>
      <w:r w:rsidRPr="004802B9">
        <w:rPr>
          <w:i/>
          <w:iCs/>
          <w:color w:val="00B050"/>
        </w:rPr>
        <w:t xml:space="preserve">An dieser Stelle </w:t>
      </w:r>
      <w:r>
        <w:rPr>
          <w:i/>
          <w:iCs/>
          <w:color w:val="00B050"/>
        </w:rPr>
        <w:t>ist eine kurze Beschreibung mit den grundlegenden Angaben anzuführen.</w:t>
      </w:r>
    </w:p>
    <w:p w14:paraId="22A26309" w14:textId="3A38C558" w:rsidR="005928C6" w:rsidRPr="002820D3" w:rsidRDefault="005928C6" w:rsidP="005928C6">
      <w:pPr>
        <w:pStyle w:val="Listenabsatz"/>
        <w:numPr>
          <w:ilvl w:val="0"/>
          <w:numId w:val="0"/>
        </w:numPr>
        <w:spacing w:line="259" w:lineRule="auto"/>
        <w:rPr>
          <w:b/>
          <w:bCs/>
          <w:color w:val="00B050"/>
        </w:rPr>
      </w:pPr>
      <w:r>
        <w:rPr>
          <w:i/>
          <w:iCs/>
          <w:color w:val="00B050"/>
        </w:rPr>
        <w:t>Zudem ist auf das erforderliche Detailprojekt zu verweisen.</w:t>
      </w:r>
    </w:p>
    <w:p w14:paraId="7EB7034C" w14:textId="52C18408" w:rsidR="002820D3" w:rsidRDefault="002820D3" w:rsidP="002820D3">
      <w:pPr>
        <w:pStyle w:val="Nummerierteberschrift2"/>
      </w:pPr>
      <w:bookmarkStart w:id="36" w:name="_Toc226011664"/>
      <w:r w:rsidRPr="000957F0">
        <w:rPr>
          <w:bCs/>
        </w:rPr>
        <w:t>Gasanlage</w:t>
      </w:r>
      <w:bookmarkEnd w:id="36"/>
    </w:p>
    <w:p w14:paraId="51565D01" w14:textId="46F58A6A" w:rsidR="002820D3" w:rsidRPr="00820528" w:rsidRDefault="002820D3" w:rsidP="002820D3">
      <w:pPr>
        <w:spacing w:before="120" w:after="100"/>
        <w:contextualSpacing/>
        <w:rPr>
          <w:i/>
          <w:iCs/>
          <w:color w:val="00B050"/>
        </w:rPr>
      </w:pPr>
      <w:r w:rsidRPr="00820528">
        <w:rPr>
          <w:i/>
          <w:iCs/>
          <w:color w:val="00B050"/>
        </w:rPr>
        <w:t>Zu „Gasanlagen“ gehören:</w:t>
      </w:r>
    </w:p>
    <w:p w14:paraId="793AE06D" w14:textId="77777777" w:rsidR="002820D3" w:rsidRPr="00820528" w:rsidRDefault="002820D3" w:rsidP="00E561EF">
      <w:pPr>
        <w:pStyle w:val="Listenabsatz"/>
        <w:numPr>
          <w:ilvl w:val="0"/>
          <w:numId w:val="11"/>
        </w:numPr>
        <w:spacing w:line="259" w:lineRule="auto"/>
        <w:rPr>
          <w:i/>
          <w:color w:val="00B050"/>
        </w:rPr>
      </w:pPr>
      <w:r w:rsidRPr="00820528">
        <w:rPr>
          <w:i/>
          <w:color w:val="00B050"/>
        </w:rPr>
        <w:t>Erdgasanlagen</w:t>
      </w:r>
    </w:p>
    <w:p w14:paraId="62C0B978" w14:textId="77777777" w:rsidR="002820D3" w:rsidRPr="00820528" w:rsidRDefault="002820D3" w:rsidP="00E561EF">
      <w:pPr>
        <w:pStyle w:val="Listenabsatz"/>
        <w:numPr>
          <w:ilvl w:val="0"/>
          <w:numId w:val="11"/>
        </w:numPr>
        <w:spacing w:line="259" w:lineRule="auto"/>
        <w:rPr>
          <w:i/>
          <w:color w:val="00B050"/>
        </w:rPr>
      </w:pPr>
      <w:r w:rsidRPr="00820528">
        <w:rPr>
          <w:i/>
          <w:color w:val="00B050"/>
        </w:rPr>
        <w:t>Flüssiggasanlagen</w:t>
      </w:r>
    </w:p>
    <w:p w14:paraId="169824CF" w14:textId="77777777" w:rsidR="002820D3" w:rsidRPr="00820528" w:rsidRDefault="002820D3" w:rsidP="00E561EF">
      <w:pPr>
        <w:pStyle w:val="Listenabsatz"/>
        <w:numPr>
          <w:ilvl w:val="0"/>
          <w:numId w:val="11"/>
        </w:numPr>
        <w:spacing w:line="259" w:lineRule="auto"/>
        <w:rPr>
          <w:i/>
          <w:color w:val="00B050"/>
        </w:rPr>
      </w:pPr>
      <w:r w:rsidRPr="00820528">
        <w:rPr>
          <w:i/>
          <w:color w:val="00B050"/>
        </w:rPr>
        <w:t>Zentrale Gasversorgungsanlagen</w:t>
      </w:r>
    </w:p>
    <w:p w14:paraId="09B01092" w14:textId="696FCAF2" w:rsidR="004802B9" w:rsidRPr="00820528" w:rsidRDefault="002820D3" w:rsidP="00E561EF">
      <w:pPr>
        <w:pStyle w:val="Listenabsatz"/>
        <w:numPr>
          <w:ilvl w:val="0"/>
          <w:numId w:val="11"/>
        </w:numPr>
        <w:spacing w:line="259" w:lineRule="auto"/>
        <w:rPr>
          <w:i/>
          <w:color w:val="00B050"/>
        </w:rPr>
      </w:pPr>
      <w:r w:rsidRPr="00820528">
        <w:rPr>
          <w:i/>
          <w:color w:val="00B050"/>
        </w:rPr>
        <w:t>Schankanlagen</w:t>
      </w:r>
    </w:p>
    <w:p w14:paraId="35671828" w14:textId="6A9B3327" w:rsidR="00820528" w:rsidRPr="002820D3" w:rsidRDefault="00820528" w:rsidP="005C1775">
      <w:pPr>
        <w:spacing w:line="259" w:lineRule="auto"/>
        <w:rPr>
          <w:b/>
          <w:bCs/>
          <w:color w:val="00B050"/>
        </w:rPr>
      </w:pPr>
      <w:bookmarkStart w:id="37" w:name="_Hlk220655061"/>
      <w:r w:rsidRPr="00820528">
        <w:rPr>
          <w:i/>
          <w:iCs/>
          <w:color w:val="00B050"/>
        </w:rPr>
        <w:t xml:space="preserve">An dieser Stelle ist eine kurze Beschreibung mit den grundlegenden Angaben anzuführen. </w:t>
      </w:r>
      <w:bookmarkEnd w:id="37"/>
      <w:r>
        <w:rPr>
          <w:i/>
          <w:iCs/>
          <w:color w:val="00B050"/>
        </w:rPr>
        <w:t>Zudem ist auf das erforderliche Detailprojekt zu verweisen.</w:t>
      </w:r>
    </w:p>
    <w:p w14:paraId="5595D8AD" w14:textId="77777777" w:rsidR="004802B9" w:rsidRDefault="004802B9" w:rsidP="004802B9">
      <w:pPr>
        <w:pStyle w:val="Nummerierteberschrift2"/>
        <w:rPr>
          <w:bCs/>
        </w:rPr>
      </w:pPr>
      <w:bookmarkStart w:id="38" w:name="_Toc226011665"/>
      <w:r w:rsidRPr="004802B9">
        <w:rPr>
          <w:bCs/>
        </w:rPr>
        <w:t>Lager für Technische Gase</w:t>
      </w:r>
      <w:bookmarkEnd w:id="38"/>
    </w:p>
    <w:p w14:paraId="6456BA10" w14:textId="77777777" w:rsidR="005928C6" w:rsidRPr="005928C6" w:rsidRDefault="005928C6" w:rsidP="005928C6">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p>
    <w:p w14:paraId="31E21EC6" w14:textId="77777777" w:rsidR="004802B9" w:rsidRDefault="004802B9" w:rsidP="004802B9">
      <w:pPr>
        <w:pStyle w:val="Nummerierteberschrift2"/>
        <w:rPr>
          <w:bCs/>
        </w:rPr>
      </w:pPr>
      <w:bookmarkStart w:id="39" w:name="_Toc226011666"/>
      <w:r>
        <w:rPr>
          <w:bCs/>
        </w:rPr>
        <w:t>Ladestation für Elektrofahrzeuge (</w:t>
      </w:r>
      <w:r w:rsidRPr="007E2DF3">
        <w:rPr>
          <w:bCs/>
        </w:rPr>
        <w:t>Batterieladestation</w:t>
      </w:r>
      <w:r>
        <w:rPr>
          <w:bCs/>
        </w:rPr>
        <w:t>)</w:t>
      </w:r>
      <w:bookmarkEnd w:id="39"/>
    </w:p>
    <w:p w14:paraId="6E580A03" w14:textId="77777777" w:rsidR="005928C6" w:rsidRPr="005928C6" w:rsidRDefault="005928C6" w:rsidP="005928C6">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p>
    <w:p w14:paraId="4AC366E6" w14:textId="472B817B" w:rsidR="004802B9" w:rsidRDefault="004802B9" w:rsidP="004802B9">
      <w:pPr>
        <w:pStyle w:val="Nummerierteberschrift2"/>
        <w:rPr>
          <w:bCs/>
        </w:rPr>
      </w:pPr>
      <w:bookmarkStart w:id="40" w:name="_Toc226011667"/>
      <w:r w:rsidRPr="004444D4">
        <w:rPr>
          <w:bCs/>
        </w:rPr>
        <w:t>Photovoltaikanlage</w:t>
      </w:r>
      <w:r w:rsidR="00137544">
        <w:rPr>
          <w:bCs/>
        </w:rPr>
        <w:t xml:space="preserve"> / Batteriespeicheranlage</w:t>
      </w:r>
      <w:bookmarkEnd w:id="40"/>
    </w:p>
    <w:p w14:paraId="0639FBB3" w14:textId="77777777" w:rsidR="005928C6" w:rsidRPr="005928C6" w:rsidRDefault="005928C6" w:rsidP="005928C6">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p>
    <w:p w14:paraId="454F5EA5" w14:textId="678A4207" w:rsidR="004802B9" w:rsidRDefault="004802B9" w:rsidP="004802B9">
      <w:pPr>
        <w:pStyle w:val="Nummerierteberschrift2"/>
        <w:rPr>
          <w:bCs/>
        </w:rPr>
      </w:pPr>
      <w:bookmarkStart w:id="41" w:name="_Toc226011668"/>
      <w:r w:rsidRPr="000C2D6B">
        <w:rPr>
          <w:bCs/>
        </w:rPr>
        <w:t>Wellnessanlage</w:t>
      </w:r>
      <w:r w:rsidR="00137544">
        <w:rPr>
          <w:bCs/>
        </w:rPr>
        <w:t xml:space="preserve"> / Bäderanlage</w:t>
      </w:r>
      <w:bookmarkEnd w:id="41"/>
    </w:p>
    <w:p w14:paraId="5035C794" w14:textId="4CEA2663" w:rsidR="005928C6" w:rsidRPr="005928C6" w:rsidRDefault="005928C6" w:rsidP="005928C6">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r w:rsidR="00137544">
        <w:rPr>
          <w:i/>
          <w:iCs/>
          <w:color w:val="00B050"/>
        </w:rPr>
        <w:t xml:space="preserve"> Muster für Einreichunterlagen finden Sie unter </w:t>
      </w:r>
      <w:hyperlink r:id="rId11" w:history="1">
        <w:r w:rsidR="00137544" w:rsidRPr="00137544">
          <w:rPr>
            <w:rStyle w:val="Hyperlink"/>
            <w:i/>
            <w:iCs/>
          </w:rPr>
          <w:t>https://www.tirol.gv.at/umwelt/ctua/downloads-baedertechnik/</w:t>
        </w:r>
      </w:hyperlink>
    </w:p>
    <w:p w14:paraId="3C2BC00A" w14:textId="77777777" w:rsidR="004802B9" w:rsidRDefault="004802B9" w:rsidP="004802B9">
      <w:pPr>
        <w:pStyle w:val="Nummerierteberschrift2"/>
      </w:pPr>
      <w:bookmarkStart w:id="42" w:name="_Toc226011669"/>
      <w:r w:rsidRPr="007E2DF3">
        <w:t>Spielplatz</w:t>
      </w:r>
      <w:bookmarkEnd w:id="42"/>
    </w:p>
    <w:p w14:paraId="298F762E" w14:textId="2B453E99" w:rsidR="005928C6" w:rsidRPr="00B3563C" w:rsidRDefault="003D65AB" w:rsidP="005928C6">
      <w:pPr>
        <w:pStyle w:val="Listenabsatz"/>
        <w:numPr>
          <w:ilvl w:val="0"/>
          <w:numId w:val="0"/>
        </w:numPr>
        <w:spacing w:line="259" w:lineRule="auto"/>
        <w:rPr>
          <w:i/>
          <w:iCs/>
          <w:color w:val="00B050"/>
        </w:rPr>
      </w:pPr>
      <w:r>
        <w:rPr>
          <w:i/>
          <w:iCs/>
          <w:color w:val="00B050"/>
        </w:rPr>
        <w:t>Beschreibung des Spielplatzes inkl. der eingesetzten Geräte</w:t>
      </w:r>
      <w:r w:rsidR="005928C6">
        <w:rPr>
          <w:i/>
          <w:iCs/>
          <w:color w:val="00B050"/>
        </w:rPr>
        <w:t xml:space="preserve">. </w:t>
      </w:r>
      <w:r w:rsidR="005C1775">
        <w:rPr>
          <w:i/>
          <w:iCs/>
          <w:color w:val="00B050"/>
        </w:rPr>
        <w:t xml:space="preserve">Idealer Weise nutzen Sie hier die bereitgestellte Musterbeschreibung im </w:t>
      </w:r>
      <w:r w:rsidR="005C1775" w:rsidRPr="00B3563C">
        <w:rPr>
          <w:i/>
          <w:iCs/>
          <w:color w:val="00B050"/>
        </w:rPr>
        <w:t>Downloadbereich</w:t>
      </w:r>
      <w:r w:rsidR="0037385C" w:rsidRPr="00B3563C">
        <w:rPr>
          <w:i/>
          <w:iCs/>
          <w:color w:val="00B050"/>
        </w:rPr>
        <w:t xml:space="preserve"> der Abt. Emissionen Sicherheitstechnik Anlagen.</w:t>
      </w:r>
    </w:p>
    <w:p w14:paraId="75731F8A" w14:textId="77777777" w:rsidR="004802B9" w:rsidRDefault="004802B9" w:rsidP="004802B9">
      <w:pPr>
        <w:pStyle w:val="Nummerierteberschrift2"/>
        <w:rPr>
          <w:bCs/>
        </w:rPr>
      </w:pPr>
      <w:bookmarkStart w:id="43" w:name="_Toc226011670"/>
      <w:r>
        <w:rPr>
          <w:bCs/>
        </w:rPr>
        <w:t>B</w:t>
      </w:r>
      <w:r w:rsidRPr="00403C71">
        <w:rPr>
          <w:bCs/>
        </w:rPr>
        <w:t>rennbare</w:t>
      </w:r>
      <w:r>
        <w:rPr>
          <w:bCs/>
        </w:rPr>
        <w:t>n</w:t>
      </w:r>
      <w:r w:rsidRPr="00403C71">
        <w:rPr>
          <w:bCs/>
        </w:rPr>
        <w:t xml:space="preserve"> Flüssigkeiten</w:t>
      </w:r>
      <w:bookmarkEnd w:id="43"/>
    </w:p>
    <w:p w14:paraId="0D1A232B" w14:textId="7FB8725E" w:rsidR="005C1775" w:rsidRPr="005C1775" w:rsidRDefault="00EA6454" w:rsidP="005C1775">
      <w:pPr>
        <w:rPr>
          <w:i/>
          <w:iCs/>
          <w:color w:val="00B050"/>
        </w:rPr>
      </w:pPr>
      <w:r w:rsidRPr="00EA6454">
        <w:rPr>
          <w:i/>
          <w:iCs/>
          <w:color w:val="00B050"/>
        </w:rPr>
        <w:t>An dieser Stelle ist eine kurze Beschreibung mit den grundlegenden Angaben anzuführen. Zudem ist auf das erforderliche Detailprojekt zu verweisen.</w:t>
      </w:r>
    </w:p>
    <w:p w14:paraId="0C682EB2" w14:textId="3EAF5BF2" w:rsidR="002820D3" w:rsidRPr="00B072C1" w:rsidRDefault="002820D3" w:rsidP="002820D3">
      <w:pPr>
        <w:pStyle w:val="Nummerierteberschrift2"/>
        <w:rPr>
          <w:bCs/>
        </w:rPr>
      </w:pPr>
      <w:bookmarkStart w:id="44" w:name="_Toc225838500"/>
      <w:bookmarkStart w:id="45" w:name="_Toc226011671"/>
      <w:r w:rsidRPr="00B072C1">
        <w:rPr>
          <w:bCs/>
        </w:rPr>
        <w:lastRenderedPageBreak/>
        <w:t>Aerosolpackungen</w:t>
      </w:r>
      <w:bookmarkEnd w:id="44"/>
      <w:bookmarkEnd w:id="45"/>
    </w:p>
    <w:p w14:paraId="3665C5EC" w14:textId="2A204BEF" w:rsidR="005C1775" w:rsidRDefault="00A42583" w:rsidP="005C1775">
      <w:r w:rsidRPr="00B072C1">
        <w:rPr>
          <w:i/>
          <w:iCs/>
          <w:color w:val="00B050"/>
        </w:rPr>
        <w:t xml:space="preserve">An dieser Stelle </w:t>
      </w:r>
      <w:r w:rsidR="007C0BE1" w:rsidRPr="00B072C1">
        <w:rPr>
          <w:i/>
          <w:iCs/>
          <w:color w:val="00B050"/>
        </w:rPr>
        <w:t>ist die</w:t>
      </w:r>
      <w:r w:rsidRPr="00B072C1">
        <w:rPr>
          <w:i/>
          <w:iCs/>
          <w:color w:val="00B050"/>
        </w:rPr>
        <w:t xml:space="preserve"> vorgesehene Lagerung </w:t>
      </w:r>
      <w:r w:rsidR="00EA6454" w:rsidRPr="00B072C1">
        <w:rPr>
          <w:i/>
          <w:iCs/>
          <w:color w:val="00B050"/>
        </w:rPr>
        <w:t>von</w:t>
      </w:r>
      <w:r w:rsidR="007C0BE1" w:rsidRPr="00B072C1">
        <w:rPr>
          <w:i/>
          <w:iCs/>
          <w:color w:val="00B050"/>
        </w:rPr>
        <w:t xml:space="preserve"> Aerosolpackung zu beschreiben</w:t>
      </w:r>
      <w:r w:rsidR="008B395D" w:rsidRPr="00B072C1">
        <w:rPr>
          <w:i/>
          <w:iCs/>
          <w:color w:val="00B050"/>
        </w:rPr>
        <w:t xml:space="preserve">, wobei </w:t>
      </w:r>
      <w:r w:rsidR="00D7500D" w:rsidRPr="00B072C1">
        <w:rPr>
          <w:i/>
          <w:iCs/>
          <w:color w:val="00B050"/>
        </w:rPr>
        <w:t>jedenfalls anzugeben</w:t>
      </w:r>
      <w:r w:rsidR="008B395D" w:rsidRPr="00B072C1">
        <w:rPr>
          <w:i/>
          <w:iCs/>
          <w:color w:val="00B050"/>
        </w:rPr>
        <w:t xml:space="preserve"> ist</w:t>
      </w:r>
      <w:r w:rsidR="00D7500D" w:rsidRPr="00B072C1">
        <w:rPr>
          <w:i/>
          <w:iCs/>
          <w:color w:val="00B050"/>
        </w:rPr>
        <w:t>, dass die Lagerung entsprechend den Vorgaben der Aerosolpackungslagerungs</w:t>
      </w:r>
      <w:r w:rsidR="008B395D" w:rsidRPr="00B072C1">
        <w:rPr>
          <w:i/>
          <w:iCs/>
          <w:color w:val="00B050"/>
        </w:rPr>
        <w:t>-</w:t>
      </w:r>
      <w:r w:rsidR="00D7500D" w:rsidRPr="00B072C1">
        <w:rPr>
          <w:i/>
          <w:iCs/>
          <w:color w:val="00B050"/>
        </w:rPr>
        <w:t xml:space="preserve">verordnung – APLV, BGBl. II Nr. 347/2018, erfolgt. Weiters </w:t>
      </w:r>
      <w:r w:rsidR="00EF3952" w:rsidRPr="00B072C1">
        <w:rPr>
          <w:i/>
          <w:iCs/>
          <w:color w:val="00B050"/>
        </w:rPr>
        <w:t xml:space="preserve">ist anzugeben, ob es sich um die </w:t>
      </w:r>
      <w:r w:rsidR="008B395D" w:rsidRPr="00B072C1">
        <w:rPr>
          <w:i/>
          <w:iCs/>
          <w:color w:val="00B050"/>
        </w:rPr>
        <w:t>„</w:t>
      </w:r>
      <w:r w:rsidR="00EF3952" w:rsidRPr="00B072C1">
        <w:rPr>
          <w:i/>
          <w:iCs/>
          <w:color w:val="00B050"/>
        </w:rPr>
        <w:t>Lagerung geringfügiger Mengen</w:t>
      </w:r>
      <w:r w:rsidR="008B395D" w:rsidRPr="00B072C1">
        <w:rPr>
          <w:i/>
          <w:iCs/>
          <w:color w:val="00B050"/>
        </w:rPr>
        <w:t>“</w:t>
      </w:r>
      <w:r w:rsidR="00EF3952" w:rsidRPr="00B072C1">
        <w:rPr>
          <w:i/>
          <w:iCs/>
          <w:color w:val="00B050"/>
        </w:rPr>
        <w:t xml:space="preserve"> gemäß </w:t>
      </w:r>
      <w:r w:rsidR="00306561" w:rsidRPr="00B072C1">
        <w:rPr>
          <w:i/>
          <w:iCs/>
          <w:color w:val="00B050"/>
        </w:rPr>
        <w:t xml:space="preserve">§ 8 </w:t>
      </w:r>
      <w:r w:rsidR="00EF3952" w:rsidRPr="00B072C1">
        <w:rPr>
          <w:i/>
          <w:iCs/>
          <w:color w:val="00B050"/>
        </w:rPr>
        <w:t xml:space="preserve">APLV handelt. Zudem </w:t>
      </w:r>
      <w:r w:rsidR="00D7500D" w:rsidRPr="00B072C1">
        <w:rPr>
          <w:i/>
          <w:iCs/>
          <w:color w:val="00B050"/>
        </w:rPr>
        <w:t xml:space="preserve">sind </w:t>
      </w:r>
      <w:r w:rsidR="007C0BE1" w:rsidRPr="00B072C1">
        <w:rPr>
          <w:i/>
          <w:iCs/>
          <w:color w:val="00B050"/>
        </w:rPr>
        <w:t>insbesondere Angaben zum Lagerort</w:t>
      </w:r>
      <w:r w:rsidR="00EF3952" w:rsidRPr="00B072C1">
        <w:rPr>
          <w:i/>
          <w:iCs/>
          <w:color w:val="00B050"/>
        </w:rPr>
        <w:t xml:space="preserve"> (z.B. Sicherheitsschrank), zur</w:t>
      </w:r>
      <w:r w:rsidR="007C0BE1" w:rsidRPr="00B072C1">
        <w:rPr>
          <w:i/>
          <w:iCs/>
          <w:color w:val="00B050"/>
        </w:rPr>
        <w:t xml:space="preserve"> max. Anzahl der Aerosolpackungen, zur Gesamtlagermenge pro Brandabschnitt</w:t>
      </w:r>
      <w:r w:rsidR="00EA6454" w:rsidRPr="00B072C1">
        <w:rPr>
          <w:i/>
          <w:iCs/>
          <w:color w:val="00B050"/>
        </w:rPr>
        <w:t xml:space="preserve"> udgl. </w:t>
      </w:r>
      <w:r w:rsidR="00D7500D" w:rsidRPr="00B072C1">
        <w:rPr>
          <w:i/>
          <w:iCs/>
          <w:color w:val="00B050"/>
        </w:rPr>
        <w:t>erforderlich.</w:t>
      </w:r>
      <w:r w:rsidR="008B395D" w:rsidRPr="00B072C1">
        <w:rPr>
          <w:i/>
          <w:iCs/>
          <w:color w:val="00B050"/>
        </w:rPr>
        <w:t xml:space="preserve"> </w:t>
      </w:r>
      <w:r w:rsidR="007C0BE1" w:rsidRPr="00B072C1">
        <w:rPr>
          <w:i/>
          <w:iCs/>
          <w:color w:val="00B050"/>
        </w:rPr>
        <w:t xml:space="preserve">Ein Detailprojekt ist </w:t>
      </w:r>
      <w:r w:rsidR="00EA6454" w:rsidRPr="00B072C1">
        <w:rPr>
          <w:i/>
          <w:iCs/>
          <w:color w:val="00B050"/>
        </w:rPr>
        <w:t>im Regelfall</w:t>
      </w:r>
      <w:r w:rsidR="007C0BE1" w:rsidRPr="00B072C1">
        <w:rPr>
          <w:i/>
          <w:iCs/>
          <w:color w:val="00B050"/>
        </w:rPr>
        <w:t xml:space="preserve"> nicht erforderlich.</w:t>
      </w:r>
    </w:p>
    <w:p w14:paraId="026CA8CE" w14:textId="4D17F32B" w:rsidR="004802B9" w:rsidRDefault="002820D3" w:rsidP="003D65AB">
      <w:pPr>
        <w:pStyle w:val="Nummerierteberschrift2"/>
      </w:pPr>
      <w:bookmarkStart w:id="46" w:name="_Toc226011672"/>
      <w:r w:rsidRPr="00403C71">
        <w:rPr>
          <w:bCs/>
        </w:rPr>
        <w:t>Lackieranlage</w:t>
      </w:r>
      <w:r>
        <w:rPr>
          <w:bCs/>
        </w:rPr>
        <w:t xml:space="preserve"> </w:t>
      </w:r>
      <w:r w:rsidRPr="00582D14">
        <w:t>inkl. Lacklager und Mischraum</w:t>
      </w:r>
      <w:bookmarkEnd w:id="46"/>
    </w:p>
    <w:p w14:paraId="605E4C0E" w14:textId="77777777" w:rsidR="003D65AB" w:rsidRPr="005928C6" w:rsidRDefault="003D65AB" w:rsidP="003D65AB">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p>
    <w:p w14:paraId="4D05B65C" w14:textId="77777777" w:rsidR="002820D3" w:rsidRDefault="002820D3" w:rsidP="002820D3">
      <w:pPr>
        <w:pStyle w:val="Nummerierteberschrift2"/>
        <w:rPr>
          <w:bCs/>
        </w:rPr>
      </w:pPr>
      <w:bookmarkStart w:id="47" w:name="_Toc226011673"/>
      <w:r w:rsidRPr="000C2D6B">
        <w:rPr>
          <w:bCs/>
        </w:rPr>
        <w:t xml:space="preserve">Späneabsaugung </w:t>
      </w:r>
      <w:r>
        <w:rPr>
          <w:bCs/>
        </w:rPr>
        <w:t>/</w:t>
      </w:r>
      <w:r w:rsidRPr="000C2D6B">
        <w:rPr>
          <w:bCs/>
        </w:rPr>
        <w:t xml:space="preserve"> Spänesilo</w:t>
      </w:r>
      <w:bookmarkEnd w:id="47"/>
    </w:p>
    <w:p w14:paraId="3A3272DA" w14:textId="77777777" w:rsidR="00E561EF" w:rsidRPr="005928C6" w:rsidRDefault="00E561EF" w:rsidP="00E561EF">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p>
    <w:p w14:paraId="6F31B771" w14:textId="77777777" w:rsidR="002820D3" w:rsidRPr="00582D14" w:rsidRDefault="002820D3" w:rsidP="002820D3">
      <w:pPr>
        <w:pStyle w:val="Nummerierteberschrift2"/>
        <w:rPr>
          <w:bCs/>
        </w:rPr>
      </w:pPr>
      <w:bookmarkStart w:id="48" w:name="_Toc226011674"/>
      <w:r w:rsidRPr="00582D14">
        <w:rPr>
          <w:bCs/>
        </w:rPr>
        <w:t>Notstromaggregat</w:t>
      </w:r>
      <w:bookmarkEnd w:id="48"/>
    </w:p>
    <w:p w14:paraId="396BE0C2" w14:textId="77777777" w:rsidR="00E561EF" w:rsidRPr="005928C6" w:rsidRDefault="00E561EF" w:rsidP="00E561EF">
      <w:pPr>
        <w:pStyle w:val="Listenabsatz"/>
        <w:numPr>
          <w:ilvl w:val="0"/>
          <w:numId w:val="0"/>
        </w:numPr>
        <w:spacing w:line="259" w:lineRule="auto"/>
        <w:rPr>
          <w:i/>
          <w:iCs/>
          <w:color w:val="00B050"/>
        </w:rPr>
      </w:pPr>
      <w:r w:rsidRPr="005928C6">
        <w:rPr>
          <w:i/>
          <w:iCs/>
          <w:color w:val="00B050"/>
        </w:rPr>
        <w:t>An dieser Stelle ist eine kurze Beschreibung mit den grundlegenden Angaben anzuführen. Zudem ist auf das erforderliche Detailprojekt zu verweisen.</w:t>
      </w:r>
    </w:p>
    <w:p w14:paraId="718891E0" w14:textId="77777777" w:rsidR="002820D3" w:rsidRDefault="002820D3" w:rsidP="002820D3">
      <w:pPr>
        <w:pStyle w:val="Nummerierteberschrift2"/>
        <w:rPr>
          <w:bCs/>
        </w:rPr>
      </w:pPr>
      <w:bookmarkStart w:id="49" w:name="_Ref225760998"/>
      <w:bookmarkStart w:id="50" w:name="_Toc226011675"/>
      <w:r w:rsidRPr="00403C71">
        <w:rPr>
          <w:bCs/>
        </w:rPr>
        <w:t>Sonstige Anlagen</w:t>
      </w:r>
      <w:r>
        <w:rPr>
          <w:bCs/>
        </w:rPr>
        <w:t>teile</w:t>
      </w:r>
      <w:bookmarkEnd w:id="49"/>
      <w:bookmarkEnd w:id="50"/>
    </w:p>
    <w:p w14:paraId="2653287D" w14:textId="6E11AB94" w:rsidR="004802B9" w:rsidRPr="004802B9" w:rsidRDefault="004802B9" w:rsidP="004802B9">
      <w:pPr>
        <w:spacing w:before="120" w:after="100"/>
        <w:contextualSpacing/>
        <w:rPr>
          <w:i/>
          <w:iCs/>
          <w:color w:val="00B050"/>
        </w:rPr>
      </w:pPr>
      <w:r w:rsidRPr="004802B9">
        <w:rPr>
          <w:i/>
          <w:iCs/>
          <w:color w:val="00B050"/>
        </w:rPr>
        <w:t>Sonstige Anlagenteile sind beispielsweise</w:t>
      </w:r>
    </w:p>
    <w:p w14:paraId="5F451920" w14:textId="77777777" w:rsidR="004802B9" w:rsidRPr="004802B9" w:rsidRDefault="004802B9" w:rsidP="00E561EF">
      <w:pPr>
        <w:pStyle w:val="Listenabsatz"/>
        <w:numPr>
          <w:ilvl w:val="0"/>
          <w:numId w:val="10"/>
        </w:numPr>
        <w:spacing w:line="259" w:lineRule="auto"/>
        <w:rPr>
          <w:i/>
          <w:iCs/>
          <w:color w:val="00B050"/>
        </w:rPr>
      </w:pPr>
      <w:r w:rsidRPr="004802B9">
        <w:rPr>
          <w:i/>
          <w:iCs/>
          <w:color w:val="00B050"/>
        </w:rPr>
        <w:t>Betriebstankstelle</w:t>
      </w:r>
    </w:p>
    <w:p w14:paraId="78E1D908" w14:textId="77777777" w:rsidR="004802B9" w:rsidRPr="004802B9" w:rsidRDefault="004802B9" w:rsidP="00E561EF">
      <w:pPr>
        <w:pStyle w:val="Listenabsatz"/>
        <w:numPr>
          <w:ilvl w:val="0"/>
          <w:numId w:val="10"/>
        </w:numPr>
        <w:spacing w:line="259" w:lineRule="auto"/>
        <w:rPr>
          <w:i/>
          <w:iCs/>
          <w:color w:val="00B050"/>
        </w:rPr>
      </w:pPr>
      <w:r w:rsidRPr="004802B9">
        <w:rPr>
          <w:i/>
          <w:iCs/>
          <w:color w:val="00B050"/>
        </w:rPr>
        <w:t>Fitnessstudio</w:t>
      </w:r>
    </w:p>
    <w:p w14:paraId="0B500424" w14:textId="77777777" w:rsidR="004802B9" w:rsidRPr="004802B9" w:rsidRDefault="004802B9" w:rsidP="00E561EF">
      <w:pPr>
        <w:pStyle w:val="Listenabsatz"/>
        <w:numPr>
          <w:ilvl w:val="0"/>
          <w:numId w:val="10"/>
        </w:numPr>
        <w:spacing w:line="259" w:lineRule="auto"/>
        <w:rPr>
          <w:i/>
          <w:iCs/>
          <w:color w:val="00B050"/>
        </w:rPr>
      </w:pPr>
      <w:r w:rsidRPr="004802B9">
        <w:rPr>
          <w:i/>
          <w:iCs/>
          <w:color w:val="00B050"/>
        </w:rPr>
        <w:t>Laserschneidanlagen</w:t>
      </w:r>
    </w:p>
    <w:p w14:paraId="17BB92DA" w14:textId="77777777" w:rsidR="004802B9" w:rsidRPr="004802B9" w:rsidRDefault="004802B9" w:rsidP="00E561EF">
      <w:pPr>
        <w:pStyle w:val="Listenabsatz"/>
        <w:numPr>
          <w:ilvl w:val="0"/>
          <w:numId w:val="10"/>
        </w:numPr>
        <w:spacing w:line="259" w:lineRule="auto"/>
        <w:rPr>
          <w:i/>
          <w:iCs/>
          <w:color w:val="00B050"/>
        </w:rPr>
      </w:pPr>
      <w:r w:rsidRPr="004802B9">
        <w:rPr>
          <w:i/>
          <w:iCs/>
          <w:color w:val="00B050"/>
        </w:rPr>
        <w:t>Schweißanlagen</w:t>
      </w:r>
    </w:p>
    <w:p w14:paraId="11FD6A66" w14:textId="77777777" w:rsidR="004802B9" w:rsidRPr="004802B9" w:rsidRDefault="004802B9" w:rsidP="00E561EF">
      <w:pPr>
        <w:pStyle w:val="Listenabsatz"/>
        <w:numPr>
          <w:ilvl w:val="0"/>
          <w:numId w:val="10"/>
        </w:numPr>
        <w:spacing w:line="259" w:lineRule="auto"/>
        <w:rPr>
          <w:i/>
          <w:iCs/>
          <w:color w:val="00B050"/>
        </w:rPr>
      </w:pPr>
      <w:bookmarkStart w:id="51" w:name="_Hlk220662955"/>
      <w:r w:rsidRPr="004802B9">
        <w:rPr>
          <w:i/>
          <w:iCs/>
          <w:color w:val="00B050"/>
        </w:rPr>
        <w:t>Räucheranlage</w:t>
      </w:r>
    </w:p>
    <w:p w14:paraId="41E77D2F" w14:textId="77777777" w:rsidR="004802B9" w:rsidRPr="004802B9" w:rsidRDefault="004802B9" w:rsidP="00E561EF">
      <w:pPr>
        <w:pStyle w:val="Listenabsatz"/>
        <w:numPr>
          <w:ilvl w:val="0"/>
          <w:numId w:val="10"/>
        </w:numPr>
        <w:spacing w:line="259" w:lineRule="auto"/>
        <w:rPr>
          <w:b/>
          <w:bCs/>
          <w:i/>
          <w:iCs/>
          <w:color w:val="00B050"/>
        </w:rPr>
      </w:pPr>
      <w:r w:rsidRPr="004802B9">
        <w:rPr>
          <w:i/>
          <w:iCs/>
          <w:color w:val="00B050"/>
        </w:rPr>
        <w:t>Kaffeeröstanlage</w:t>
      </w:r>
    </w:p>
    <w:bookmarkEnd w:id="51"/>
    <w:p w14:paraId="68BA3B67" w14:textId="6FEF490B" w:rsidR="004802B9" w:rsidRPr="00E561EF" w:rsidRDefault="004802B9" w:rsidP="00E561EF">
      <w:pPr>
        <w:pStyle w:val="Listenabsatz"/>
        <w:numPr>
          <w:ilvl w:val="0"/>
          <w:numId w:val="10"/>
        </w:numPr>
        <w:spacing w:line="259" w:lineRule="auto"/>
        <w:rPr>
          <w:b/>
          <w:bCs/>
          <w:i/>
          <w:iCs/>
          <w:color w:val="00B050"/>
        </w:rPr>
      </w:pPr>
      <w:r w:rsidRPr="004802B9">
        <w:rPr>
          <w:i/>
          <w:iCs/>
          <w:color w:val="00B050"/>
        </w:rPr>
        <w:t>Pyrotechniklagerung</w:t>
      </w:r>
    </w:p>
    <w:p w14:paraId="2A6AF5CE" w14:textId="49D0A0C4" w:rsidR="00E561EF" w:rsidRPr="007C5125" w:rsidRDefault="00E561EF" w:rsidP="00E561EF">
      <w:pPr>
        <w:spacing w:line="259" w:lineRule="auto"/>
        <w:rPr>
          <w:i/>
          <w:iCs/>
          <w:color w:val="00B050"/>
        </w:rPr>
      </w:pPr>
      <w:r>
        <w:rPr>
          <w:i/>
          <w:iCs/>
          <w:color w:val="00B050"/>
        </w:rPr>
        <w:t xml:space="preserve">Für jeden sonstigen Technischen Anlagenteil ist ein eigener </w:t>
      </w:r>
      <w:r w:rsidR="007C5125">
        <w:rPr>
          <w:i/>
          <w:iCs/>
          <w:color w:val="00B050"/>
        </w:rPr>
        <w:t>Untera</w:t>
      </w:r>
      <w:r>
        <w:rPr>
          <w:i/>
          <w:iCs/>
          <w:color w:val="00B050"/>
        </w:rPr>
        <w:t xml:space="preserve">bschnitt einzufügen. Darin ist jeweils </w:t>
      </w:r>
      <w:r w:rsidRPr="005928C6">
        <w:rPr>
          <w:i/>
          <w:iCs/>
          <w:color w:val="00B050"/>
        </w:rPr>
        <w:t>eine kurze Beschreibung mit den grundlegenden Angaben anzuführen</w:t>
      </w:r>
      <w:r>
        <w:rPr>
          <w:i/>
          <w:iCs/>
          <w:color w:val="00B050"/>
        </w:rPr>
        <w:t xml:space="preserve"> und z</w:t>
      </w:r>
      <w:r w:rsidRPr="005928C6">
        <w:rPr>
          <w:i/>
          <w:iCs/>
          <w:color w:val="00B050"/>
        </w:rPr>
        <w:t>udem auf das erforderliche Detailprojekt zu verweisen</w:t>
      </w:r>
      <w:r>
        <w:rPr>
          <w:i/>
          <w:iCs/>
          <w:color w:val="00B050"/>
        </w:rPr>
        <w:t>.</w:t>
      </w:r>
    </w:p>
    <w:p w14:paraId="2F0F6DF1" w14:textId="14D0DED1" w:rsidR="004802B9" w:rsidRPr="00F714F5" w:rsidRDefault="00A1051E" w:rsidP="00A1051E">
      <w:pPr>
        <w:pStyle w:val="Nummerierteberschrift1"/>
        <w:rPr>
          <w:smallCaps/>
        </w:rPr>
      </w:pPr>
      <w:bookmarkStart w:id="52" w:name="_Toc226011676"/>
      <w:r w:rsidRPr="00F714F5">
        <w:rPr>
          <w:smallCaps/>
        </w:rPr>
        <w:t>Sonstige Betriebseinrichtungen</w:t>
      </w:r>
      <w:bookmarkEnd w:id="52"/>
    </w:p>
    <w:p w14:paraId="3E6F7FD9" w14:textId="5B5388D9" w:rsidR="002820D3" w:rsidRDefault="00A1051E" w:rsidP="00A1051E">
      <w:pPr>
        <w:pStyle w:val="Nummerierteberschrift2"/>
        <w:rPr>
          <w:bCs/>
        </w:rPr>
      </w:pPr>
      <w:bookmarkStart w:id="53" w:name="_Toc226011677"/>
      <w:r w:rsidRPr="00A1051E">
        <w:rPr>
          <w:bCs/>
        </w:rPr>
        <w:t>Aufzugsanlage</w:t>
      </w:r>
      <w:bookmarkEnd w:id="53"/>
    </w:p>
    <w:p w14:paraId="0E4F4C4F" w14:textId="136479FC" w:rsidR="00F714F5" w:rsidRPr="007C5125" w:rsidRDefault="007C5125" w:rsidP="00F714F5">
      <w:pPr>
        <w:rPr>
          <w:i/>
          <w:iCs/>
          <w:color w:val="00B050"/>
        </w:rPr>
      </w:pPr>
      <w:r>
        <w:rPr>
          <w:i/>
          <w:iCs/>
          <w:color w:val="00B050"/>
        </w:rPr>
        <w:t>Beschreibung der Aufzuganlage mit deren Lage, Ausmaß und Funktion. Hier ist auch eine Erklärung erforderlich, dass diese Anlage einer Abnahmeprüfung und wiederkehrenden Überprüfungen unterzogen wird und die Dokumentation dazu für die Behörde einsehbar bereitgehalten wird.</w:t>
      </w:r>
    </w:p>
    <w:p w14:paraId="492CA8FE" w14:textId="77777777" w:rsidR="00A1051E" w:rsidRDefault="00A1051E" w:rsidP="00A1051E">
      <w:pPr>
        <w:pStyle w:val="Nummerierteberschrift2"/>
        <w:rPr>
          <w:bCs/>
        </w:rPr>
      </w:pPr>
      <w:bookmarkStart w:id="54" w:name="_Toc226011678"/>
      <w:r w:rsidRPr="00E12AAD">
        <w:rPr>
          <w:bCs/>
        </w:rPr>
        <w:t>Druckgeräte</w:t>
      </w:r>
      <w:bookmarkEnd w:id="54"/>
      <w:r w:rsidRPr="00E12AAD">
        <w:rPr>
          <w:bCs/>
        </w:rPr>
        <w:t xml:space="preserve"> </w:t>
      </w:r>
    </w:p>
    <w:p w14:paraId="4696148F" w14:textId="34C51FB5" w:rsidR="00E561EF" w:rsidRPr="007C5125" w:rsidRDefault="007C5125" w:rsidP="00E561EF">
      <w:pPr>
        <w:rPr>
          <w:i/>
          <w:iCs/>
          <w:color w:val="00B050"/>
        </w:rPr>
      </w:pPr>
      <w:r>
        <w:rPr>
          <w:i/>
          <w:iCs/>
          <w:color w:val="00B050"/>
        </w:rPr>
        <w:t>Geben Sie hier eine Auflistung der vorgesehenen Druckgeräte mit deren kennzeichnenden Parametern (Volumen, Nennbetriebsdruck, druckgeräterechtliche Einstufung - Gefahrenpotenzial), der Art der ersten Inbetriebnahme und der geplanten Überwachung an.</w:t>
      </w:r>
    </w:p>
    <w:p w14:paraId="33307622" w14:textId="4730F3A4" w:rsidR="00A1051E" w:rsidRPr="00A1051E" w:rsidRDefault="00A1051E" w:rsidP="00A1051E">
      <w:pPr>
        <w:pStyle w:val="Nummerierteberschrift2"/>
        <w:rPr>
          <w:bCs/>
        </w:rPr>
      </w:pPr>
      <w:bookmarkStart w:id="55" w:name="_Toc226011679"/>
      <w:r w:rsidRPr="00E12AAD">
        <w:rPr>
          <w:bCs/>
        </w:rPr>
        <w:t>Elektrotechnik</w:t>
      </w:r>
      <w:bookmarkEnd w:id="55"/>
    </w:p>
    <w:p w14:paraId="450DB172" w14:textId="77777777" w:rsidR="00C466A9" w:rsidRPr="00C466A9" w:rsidRDefault="00C466A9" w:rsidP="00C466A9">
      <w:pPr>
        <w:rPr>
          <w:i/>
          <w:iCs/>
          <w:color w:val="00B050"/>
        </w:rPr>
      </w:pPr>
      <w:r w:rsidRPr="00C466A9">
        <w:rPr>
          <w:i/>
          <w:iCs/>
          <w:color w:val="00B050"/>
        </w:rPr>
        <w:t xml:space="preserve">Ob die geplante elektrotechnische Anlage im Detail dem Elektrotechnikgesetz und seinen normativen Grundlagen entspricht, ist nicht Teil der Betriebsanlagengenehmigung. Der Prüfungsumfang der Behörde beläuft sich auf die mögliche Beeinträchtigung von Schutzinteressen gem. § 74 Abs. 2 GewO 1994 und </w:t>
      </w:r>
      <w:r w:rsidRPr="00C466A9">
        <w:rPr>
          <w:i/>
          <w:iCs/>
          <w:color w:val="00B050"/>
        </w:rPr>
        <w:lastRenderedPageBreak/>
        <w:t>dem ArbeitnehmerInnenschutzgesetz 1994. Dementsprechend bedarf es entsprechender Angaben, wie etwa über</w:t>
      </w:r>
    </w:p>
    <w:p w14:paraId="395D4851" w14:textId="638D60BB" w:rsidR="00C466A9" w:rsidRPr="00C466A9" w:rsidRDefault="00C466A9" w:rsidP="00E561EF">
      <w:pPr>
        <w:pStyle w:val="Listenabsatz"/>
        <w:numPr>
          <w:ilvl w:val="0"/>
          <w:numId w:val="14"/>
        </w:numPr>
        <w:rPr>
          <w:i/>
          <w:iCs/>
          <w:color w:val="00B050"/>
        </w:rPr>
      </w:pPr>
      <w:r w:rsidRPr="00C466A9">
        <w:rPr>
          <w:i/>
          <w:iCs/>
          <w:color w:val="00B050"/>
        </w:rPr>
        <w:t>Allgemeine elektrische Niederspannungsanlagen</w:t>
      </w:r>
    </w:p>
    <w:p w14:paraId="4AAC2677" w14:textId="7165A1F6" w:rsidR="00C466A9" w:rsidRPr="00C466A9" w:rsidRDefault="00C466A9" w:rsidP="00E561EF">
      <w:pPr>
        <w:pStyle w:val="Listenabsatz"/>
        <w:numPr>
          <w:ilvl w:val="0"/>
          <w:numId w:val="14"/>
        </w:numPr>
        <w:rPr>
          <w:i/>
          <w:iCs/>
          <w:color w:val="00B050"/>
        </w:rPr>
      </w:pPr>
      <w:r w:rsidRPr="00C466A9">
        <w:rPr>
          <w:i/>
          <w:iCs/>
          <w:color w:val="00B050"/>
        </w:rPr>
        <w:t>Blitzschutz</w:t>
      </w:r>
    </w:p>
    <w:p w14:paraId="494C714E" w14:textId="7107288F" w:rsidR="00C466A9" w:rsidRPr="00C466A9" w:rsidRDefault="00C466A9" w:rsidP="00E561EF">
      <w:pPr>
        <w:pStyle w:val="Listenabsatz"/>
        <w:numPr>
          <w:ilvl w:val="0"/>
          <w:numId w:val="14"/>
        </w:numPr>
        <w:rPr>
          <w:i/>
          <w:iCs/>
          <w:color w:val="00B050"/>
        </w:rPr>
      </w:pPr>
      <w:r w:rsidRPr="00C466A9">
        <w:rPr>
          <w:i/>
          <w:iCs/>
          <w:color w:val="00B050"/>
        </w:rPr>
        <w:t>Elektrische Anlagen in explosionsgefährdeten Bereichen</w:t>
      </w:r>
    </w:p>
    <w:p w14:paraId="14A3A185" w14:textId="53764503" w:rsidR="00C466A9" w:rsidRPr="00C466A9" w:rsidRDefault="00C466A9" w:rsidP="00E561EF">
      <w:pPr>
        <w:pStyle w:val="Listenabsatz"/>
        <w:numPr>
          <w:ilvl w:val="0"/>
          <w:numId w:val="14"/>
        </w:numPr>
        <w:rPr>
          <w:i/>
          <w:iCs/>
          <w:color w:val="00B050"/>
        </w:rPr>
      </w:pPr>
      <w:r w:rsidRPr="00C466A9">
        <w:rPr>
          <w:i/>
          <w:iCs/>
          <w:color w:val="00B050"/>
        </w:rPr>
        <w:t>Objekte und Tätigkeiten im Bereich von elektrischen Freileitungen</w:t>
      </w:r>
    </w:p>
    <w:p w14:paraId="6478192C" w14:textId="7D5DDE46" w:rsidR="00C466A9" w:rsidRPr="00C466A9" w:rsidRDefault="00C466A9" w:rsidP="00E561EF">
      <w:pPr>
        <w:pStyle w:val="Listenabsatz"/>
        <w:numPr>
          <w:ilvl w:val="0"/>
          <w:numId w:val="14"/>
        </w:numPr>
        <w:rPr>
          <w:i/>
          <w:iCs/>
          <w:color w:val="00B050"/>
        </w:rPr>
      </w:pPr>
      <w:r w:rsidRPr="00C466A9">
        <w:rPr>
          <w:i/>
          <w:iCs/>
          <w:color w:val="00B050"/>
        </w:rPr>
        <w:t>Photovoltaikanlagen</w:t>
      </w:r>
    </w:p>
    <w:p w14:paraId="6E6A8D1D" w14:textId="3484F860" w:rsidR="00C466A9" w:rsidRPr="00C466A9" w:rsidRDefault="00C466A9" w:rsidP="00E561EF">
      <w:pPr>
        <w:pStyle w:val="Listenabsatz"/>
        <w:numPr>
          <w:ilvl w:val="0"/>
          <w:numId w:val="14"/>
        </w:numPr>
        <w:rPr>
          <w:i/>
          <w:iCs/>
          <w:color w:val="00B050"/>
        </w:rPr>
      </w:pPr>
      <w:r w:rsidRPr="00C466A9">
        <w:rPr>
          <w:i/>
          <w:iCs/>
          <w:color w:val="00B050"/>
        </w:rPr>
        <w:t>Sicherheitsbeleuchtungsanlagen</w:t>
      </w:r>
    </w:p>
    <w:p w14:paraId="08B49377" w14:textId="03C8722A" w:rsidR="00C466A9" w:rsidRPr="00C466A9" w:rsidRDefault="00C466A9" w:rsidP="00E561EF">
      <w:pPr>
        <w:pStyle w:val="Listenabsatz"/>
        <w:numPr>
          <w:ilvl w:val="0"/>
          <w:numId w:val="14"/>
        </w:numPr>
        <w:rPr>
          <w:i/>
          <w:iCs/>
          <w:color w:val="00B050"/>
        </w:rPr>
      </w:pPr>
      <w:r w:rsidRPr="00C466A9">
        <w:rPr>
          <w:i/>
          <w:iCs/>
          <w:color w:val="00B050"/>
        </w:rPr>
        <w:t>Stromerzeugungsaggregate</w:t>
      </w:r>
    </w:p>
    <w:p w14:paraId="1289EE83" w14:textId="174B5284" w:rsidR="00C466A9" w:rsidRPr="00C466A9" w:rsidRDefault="00C466A9" w:rsidP="00E561EF">
      <w:pPr>
        <w:pStyle w:val="Listenabsatz"/>
        <w:numPr>
          <w:ilvl w:val="0"/>
          <w:numId w:val="14"/>
        </w:numPr>
        <w:rPr>
          <w:i/>
          <w:iCs/>
          <w:color w:val="00B050"/>
        </w:rPr>
      </w:pPr>
      <w:r w:rsidRPr="00C466A9">
        <w:rPr>
          <w:i/>
          <w:iCs/>
          <w:color w:val="00B050"/>
        </w:rPr>
        <w:t>Trafostationen</w:t>
      </w:r>
    </w:p>
    <w:p w14:paraId="103AE4FD" w14:textId="788EF625" w:rsidR="002820D3" w:rsidRPr="00C466A9" w:rsidRDefault="00C466A9" w:rsidP="00C466A9">
      <w:pPr>
        <w:rPr>
          <w:i/>
          <w:iCs/>
          <w:color w:val="00B050"/>
        </w:rPr>
      </w:pPr>
      <w:r w:rsidRPr="00C466A9">
        <w:rPr>
          <w:i/>
          <w:iCs/>
          <w:color w:val="00B050"/>
        </w:rPr>
        <w:t xml:space="preserve">zu machen. Gegebenenfalls ist auch eine planliche Darstellung </w:t>
      </w:r>
      <w:r w:rsidR="007C5125">
        <w:rPr>
          <w:i/>
          <w:iCs/>
          <w:color w:val="00B050"/>
        </w:rPr>
        <w:t>notwendig</w:t>
      </w:r>
      <w:r w:rsidRPr="00C466A9">
        <w:rPr>
          <w:i/>
          <w:iCs/>
          <w:color w:val="00B050"/>
        </w:rPr>
        <w:t>.</w:t>
      </w:r>
    </w:p>
    <w:p w14:paraId="463FB97B" w14:textId="77777777" w:rsidR="00A1051E" w:rsidRPr="00F714F5" w:rsidRDefault="00A1051E" w:rsidP="00A1051E">
      <w:pPr>
        <w:pStyle w:val="Nummerierteberschrift1"/>
        <w:rPr>
          <w:smallCaps/>
        </w:rPr>
      </w:pPr>
      <w:bookmarkStart w:id="56" w:name="_Toc226011680"/>
      <w:r w:rsidRPr="00F714F5">
        <w:rPr>
          <w:smallCaps/>
        </w:rPr>
        <w:t>Explosionsschutz</w:t>
      </w:r>
      <w:bookmarkEnd w:id="56"/>
    </w:p>
    <w:p w14:paraId="34964935" w14:textId="7D965089" w:rsidR="003A417D" w:rsidRDefault="00A1051E" w:rsidP="00A1051E">
      <w:pPr>
        <w:rPr>
          <w:i/>
          <w:iCs/>
          <w:color w:val="00B050"/>
        </w:rPr>
      </w:pPr>
      <w:r w:rsidRPr="00A1051E">
        <w:rPr>
          <w:i/>
          <w:iCs/>
          <w:color w:val="00B050"/>
        </w:rPr>
        <w:t>Beim Vorhandensein von explosionsgefährdeten Bereichen ist ein Ex-Konzept erforderlich.</w:t>
      </w:r>
      <w:r w:rsidR="003A417D">
        <w:rPr>
          <w:i/>
          <w:iCs/>
          <w:color w:val="00B050"/>
        </w:rPr>
        <w:t xml:space="preserve"> An dieser Stelle sind die jeweiligen EX-Bereiche anzugeben und auf das beizulegende Ex-Konzept(e) zu verweisen.</w:t>
      </w:r>
    </w:p>
    <w:p w14:paraId="716B56D9" w14:textId="6D40D0A9" w:rsidR="003A417D" w:rsidRDefault="003A417D" w:rsidP="00A1051E">
      <w:pPr>
        <w:rPr>
          <w:i/>
          <w:iCs/>
          <w:color w:val="00B050"/>
        </w:rPr>
      </w:pPr>
      <w:r>
        <w:rPr>
          <w:i/>
          <w:iCs/>
          <w:color w:val="00B050"/>
        </w:rPr>
        <w:t xml:space="preserve">Sofern </w:t>
      </w:r>
      <w:r w:rsidR="00632147">
        <w:rPr>
          <w:i/>
          <w:iCs/>
          <w:color w:val="00B050"/>
        </w:rPr>
        <w:t xml:space="preserve">keine </w:t>
      </w:r>
      <w:r w:rsidR="00632147" w:rsidRPr="003A417D">
        <w:rPr>
          <w:i/>
          <w:iCs/>
          <w:color w:val="00B050"/>
        </w:rPr>
        <w:t>explosionsgefährdet</w:t>
      </w:r>
      <w:r w:rsidR="00632147">
        <w:rPr>
          <w:i/>
          <w:iCs/>
          <w:color w:val="00B050"/>
        </w:rPr>
        <w:t>en Bereiche</w:t>
      </w:r>
      <w:r w:rsidR="009A0EB9">
        <w:rPr>
          <w:i/>
          <w:iCs/>
          <w:color w:val="00B050"/>
        </w:rPr>
        <w:t xml:space="preserve"> </w:t>
      </w:r>
      <w:r>
        <w:rPr>
          <w:i/>
          <w:iCs/>
          <w:color w:val="00B050"/>
        </w:rPr>
        <w:t>auszuweisen sind, ist dies ebenfalls an dieser Stelle anzugeben und allenfalls zu begründen.</w:t>
      </w:r>
    </w:p>
    <w:p w14:paraId="68A54CBF" w14:textId="77777777" w:rsidR="00F714F5" w:rsidRPr="00F714F5" w:rsidRDefault="00F714F5" w:rsidP="00F714F5">
      <w:pPr>
        <w:pStyle w:val="Nummerierteberschrift1"/>
        <w:rPr>
          <w:smallCaps/>
        </w:rPr>
      </w:pPr>
      <w:bookmarkStart w:id="57" w:name="_Toc226011681"/>
      <w:r w:rsidRPr="00F714F5">
        <w:rPr>
          <w:smallCaps/>
        </w:rPr>
        <w:t>LÜFTUNG:</w:t>
      </w:r>
      <w:bookmarkEnd w:id="57"/>
    </w:p>
    <w:p w14:paraId="287E1F31" w14:textId="77777777" w:rsidR="00F714F5" w:rsidRPr="00F714F5" w:rsidRDefault="00F714F5" w:rsidP="00F714F5">
      <w:pPr>
        <w:rPr>
          <w:i/>
          <w:iCs/>
          <w:color w:val="00B050"/>
        </w:rPr>
      </w:pPr>
      <w:r w:rsidRPr="00F714F5">
        <w:rPr>
          <w:i/>
          <w:iCs/>
          <w:color w:val="00B050"/>
        </w:rPr>
        <w:t>Auf die Erfordernisse nach den arbeitnehmerschutzrechtlichen Bestimmungen wird besonders hingewiesen (§§ 5, 27, 28, 30, 33 Arbeitsstättenverordnung - AStV).</w:t>
      </w:r>
    </w:p>
    <w:p w14:paraId="097F728C" w14:textId="77777777" w:rsidR="00F714F5" w:rsidRDefault="00F714F5" w:rsidP="00F714F5">
      <w:pPr>
        <w:pStyle w:val="Nummerierteberschrift2"/>
        <w:rPr>
          <w:bCs/>
        </w:rPr>
      </w:pPr>
      <w:bookmarkStart w:id="58" w:name="_Toc226011682"/>
      <w:r w:rsidRPr="00F714F5">
        <w:rPr>
          <w:bCs/>
        </w:rPr>
        <w:t>Raumlüftungen</w:t>
      </w:r>
      <w:bookmarkEnd w:id="58"/>
    </w:p>
    <w:p w14:paraId="0A0DF676" w14:textId="468BB961" w:rsidR="004E5D3B" w:rsidRPr="004E5D3B" w:rsidRDefault="004E5D3B" w:rsidP="004E5D3B">
      <w:pPr>
        <w:rPr>
          <w:i/>
          <w:iCs/>
          <w:color w:val="00B050"/>
        </w:rPr>
      </w:pPr>
      <w:r w:rsidRPr="004E5D3B">
        <w:rPr>
          <w:i/>
          <w:iCs/>
          <w:color w:val="00B050"/>
        </w:rPr>
        <w:t>Es ist zu beschreiben, wie die Lüftung der jeweiligen Räume erfolgt (natürliche oder mechanische Lüftungen, Angabe der Volumenströme für die Zu- und Abluft; Angabe des stündlichen Luftwechsels).</w:t>
      </w:r>
    </w:p>
    <w:p w14:paraId="189C086A" w14:textId="54547332" w:rsidR="00F714F5" w:rsidRDefault="00F714F5" w:rsidP="00F714F5">
      <w:pPr>
        <w:pStyle w:val="Nummerierteberschrift2"/>
        <w:rPr>
          <w:bCs/>
        </w:rPr>
      </w:pPr>
      <w:bookmarkStart w:id="59" w:name="_Toc226011683"/>
      <w:r w:rsidRPr="00F714F5">
        <w:rPr>
          <w:bCs/>
        </w:rPr>
        <w:t>Maschinen- und Arbeitsplatzabsaugungen</w:t>
      </w:r>
      <w:bookmarkEnd w:id="59"/>
    </w:p>
    <w:p w14:paraId="46129386" w14:textId="560D2514" w:rsidR="004E5D3B" w:rsidRPr="007C5125" w:rsidRDefault="004E5D3B" w:rsidP="004E5D3B">
      <w:pPr>
        <w:rPr>
          <w:i/>
          <w:color w:val="00B050"/>
        </w:rPr>
      </w:pPr>
      <w:r w:rsidRPr="007C5125">
        <w:rPr>
          <w:i/>
          <w:color w:val="00B050"/>
        </w:rPr>
        <w:t>Für die vorgesehenen Maschinen- und Arbeitsplatzabsaugungen sind jeweils die Volumenströme für die Zu- und Abluft anzugeben. Zusätzlich sind die Zuluft- und Abluft-Filter zu beschreiben.</w:t>
      </w:r>
      <w:r w:rsidR="00B60150">
        <w:rPr>
          <w:i/>
          <w:color w:val="00B050"/>
        </w:rPr>
        <w:t xml:space="preserve"> Für den Spezialfall Küchenabluft ist jedenfalls ein Detailprojekt anzuschließen.</w:t>
      </w:r>
    </w:p>
    <w:p w14:paraId="422899BF" w14:textId="7F125EBD" w:rsidR="004E5D3B" w:rsidRPr="007C5125" w:rsidRDefault="00F6208F" w:rsidP="004E5D3B">
      <w:pPr>
        <w:rPr>
          <w:i/>
          <w:color w:val="00B050"/>
        </w:rPr>
      </w:pPr>
      <w:r>
        <w:rPr>
          <w:i/>
          <w:color w:val="00B050"/>
        </w:rPr>
        <w:t xml:space="preserve">Sofern die </w:t>
      </w:r>
      <w:r w:rsidR="004E5D3B" w:rsidRPr="007C5125">
        <w:rPr>
          <w:i/>
          <w:color w:val="00B050"/>
        </w:rPr>
        <w:t xml:space="preserve">Lage der Leitungen, Situierung der Zu- und Abluftöffnungen </w:t>
      </w:r>
      <w:r>
        <w:rPr>
          <w:i/>
          <w:color w:val="00B050"/>
        </w:rPr>
        <w:t xml:space="preserve">nicht bereits in sonstigen Planunterlagen </w:t>
      </w:r>
      <w:r w:rsidR="00B60150">
        <w:rPr>
          <w:i/>
          <w:color w:val="00B050"/>
        </w:rPr>
        <w:t xml:space="preserve">ersichtlich </w:t>
      </w:r>
      <w:r>
        <w:rPr>
          <w:i/>
          <w:color w:val="00B050"/>
        </w:rPr>
        <w:t xml:space="preserve">sind, ist </w:t>
      </w:r>
      <w:r w:rsidR="00B60150">
        <w:rPr>
          <w:i/>
          <w:color w:val="00B050"/>
        </w:rPr>
        <w:t>ein eigener Lüftungsplan an</w:t>
      </w:r>
      <w:r w:rsidR="004E5D3B" w:rsidRPr="007C5125">
        <w:rPr>
          <w:i/>
          <w:color w:val="00B050"/>
        </w:rPr>
        <w:t>zuschließen.</w:t>
      </w:r>
    </w:p>
    <w:p w14:paraId="3700FA17" w14:textId="754870EF" w:rsidR="004E5D3B" w:rsidRDefault="0055430F" w:rsidP="004E5D3B">
      <w:pPr>
        <w:pStyle w:val="Nummerierteberschrift2"/>
        <w:rPr>
          <w:bCs/>
        </w:rPr>
      </w:pPr>
      <w:bookmarkStart w:id="60" w:name="_Toc226011684"/>
      <w:r w:rsidRPr="0055430F">
        <w:rPr>
          <w:bCs/>
        </w:rPr>
        <w:t>Lüftung</w:t>
      </w:r>
      <w:r>
        <w:rPr>
          <w:bCs/>
        </w:rPr>
        <w:t xml:space="preserve"> von</w:t>
      </w:r>
      <w:r w:rsidRPr="0055430F">
        <w:rPr>
          <w:bCs/>
        </w:rPr>
        <w:t xml:space="preserve"> Garagen</w:t>
      </w:r>
      <w:bookmarkEnd w:id="60"/>
    </w:p>
    <w:p w14:paraId="60C87EF0" w14:textId="41B90FBE" w:rsidR="00C81001" w:rsidRDefault="009A0EB9" w:rsidP="00C81001">
      <w:pPr>
        <w:rPr>
          <w:i/>
          <w:iCs/>
          <w:color w:val="00B050"/>
        </w:rPr>
      </w:pPr>
      <w:r w:rsidRPr="009A0EB9">
        <w:rPr>
          <w:i/>
          <w:iCs/>
          <w:color w:val="00B050"/>
        </w:rPr>
        <w:t xml:space="preserve">Für Tiefgaragen sind jedenfalls die Lüftungsmaßnahmen gemäß </w:t>
      </w:r>
      <w:r w:rsidR="008F6BE0">
        <w:rPr>
          <w:i/>
          <w:iCs/>
          <w:color w:val="00B050"/>
        </w:rPr>
        <w:t>OIB</w:t>
      </w:r>
      <w:r w:rsidR="00632147">
        <w:rPr>
          <w:i/>
          <w:iCs/>
          <w:color w:val="00B050"/>
        </w:rPr>
        <w:t>-</w:t>
      </w:r>
      <w:r w:rsidR="008F6BE0">
        <w:rPr>
          <w:i/>
          <w:iCs/>
          <w:color w:val="00B050"/>
        </w:rPr>
        <w:t xml:space="preserve">Richtlinie 2.2 und </w:t>
      </w:r>
      <w:r w:rsidRPr="009A0EB9">
        <w:rPr>
          <w:i/>
          <w:iCs/>
          <w:color w:val="00B050"/>
        </w:rPr>
        <w:t>OIB</w:t>
      </w:r>
      <w:r w:rsidR="00632147">
        <w:rPr>
          <w:i/>
          <w:iCs/>
          <w:color w:val="00B050"/>
        </w:rPr>
        <w:t>-</w:t>
      </w:r>
      <w:r w:rsidRPr="009A0EB9">
        <w:rPr>
          <w:i/>
          <w:iCs/>
          <w:color w:val="00B050"/>
        </w:rPr>
        <w:t xml:space="preserve">Richtlinie 3 Punkt 8.3 einzuhalten. </w:t>
      </w:r>
      <w:r w:rsidR="00C81001" w:rsidRPr="00C81001">
        <w:rPr>
          <w:i/>
          <w:iCs/>
          <w:color w:val="00B050"/>
        </w:rPr>
        <w:t xml:space="preserve">Bei Garagen mit hoher Stellplatzwechselfrequenz (wie z.B. für Einkaufszentren, Gastlokale) </w:t>
      </w:r>
      <w:r w:rsidR="00C81001">
        <w:rPr>
          <w:i/>
          <w:iCs/>
          <w:color w:val="00B050"/>
        </w:rPr>
        <w:t xml:space="preserve">sind zusätzlichen Maßnahmen erforderlich. Diesbezüglich wird auf die </w:t>
      </w:r>
      <w:hyperlink r:id="rId12" w:history="1">
        <w:r w:rsidR="00C81001" w:rsidRPr="008B395D">
          <w:rPr>
            <w:rStyle w:val="Hyperlink"/>
            <w:i/>
            <w:iCs/>
          </w:rPr>
          <w:t>Technische Grundlage KFZ</w:t>
        </w:r>
        <w:r w:rsidR="00632147" w:rsidRPr="008B395D">
          <w:rPr>
            <w:rStyle w:val="Hyperlink"/>
            <w:i/>
            <w:iCs/>
          </w:rPr>
          <w:t>-</w:t>
        </w:r>
        <w:r w:rsidR="00C81001" w:rsidRPr="008B395D">
          <w:rPr>
            <w:rStyle w:val="Hyperlink"/>
            <w:i/>
            <w:iCs/>
          </w:rPr>
          <w:t>Emissionen</w:t>
        </w:r>
      </w:hyperlink>
      <w:r w:rsidR="00C81001" w:rsidRPr="00C81001">
        <w:rPr>
          <w:i/>
          <w:iCs/>
          <w:color w:val="00B050"/>
        </w:rPr>
        <w:t xml:space="preserve"> </w:t>
      </w:r>
      <w:r w:rsidR="00C81001">
        <w:rPr>
          <w:i/>
          <w:iCs/>
          <w:color w:val="00B050"/>
        </w:rPr>
        <w:t>verwiesen.</w:t>
      </w:r>
    </w:p>
    <w:p w14:paraId="22BA5F0F" w14:textId="3B8196B7" w:rsidR="009A0EB9" w:rsidRPr="009A0EB9" w:rsidRDefault="00C81001" w:rsidP="00C81001">
      <w:pPr>
        <w:rPr>
          <w:i/>
          <w:iCs/>
          <w:color w:val="00B050"/>
        </w:rPr>
      </w:pPr>
      <w:r w:rsidRPr="00C81001">
        <w:rPr>
          <w:i/>
          <w:iCs/>
          <w:color w:val="00B050"/>
        </w:rPr>
        <w:t>Hinsichtlich der kontinuierlichen CO</w:t>
      </w:r>
      <w:r>
        <w:rPr>
          <w:i/>
          <w:iCs/>
          <w:color w:val="00B050"/>
        </w:rPr>
        <w:t>-</w:t>
      </w:r>
      <w:r w:rsidRPr="00C81001">
        <w:rPr>
          <w:i/>
          <w:iCs/>
          <w:color w:val="00B050"/>
        </w:rPr>
        <w:t>Überwachung ist die ÖNORM M 9419 zu berücksichtigen.</w:t>
      </w:r>
    </w:p>
    <w:p w14:paraId="6C4442CA" w14:textId="77777777" w:rsidR="00F714F5" w:rsidRPr="00F714F5" w:rsidRDefault="00F714F5" w:rsidP="00F714F5">
      <w:pPr>
        <w:pStyle w:val="Nummerierteberschrift1"/>
        <w:rPr>
          <w:smallCaps/>
        </w:rPr>
      </w:pPr>
      <w:bookmarkStart w:id="61" w:name="_Toc226011685"/>
      <w:r w:rsidRPr="00F714F5">
        <w:rPr>
          <w:smallCaps/>
        </w:rPr>
        <w:t>Emissionen</w:t>
      </w:r>
      <w:bookmarkEnd w:id="61"/>
    </w:p>
    <w:p w14:paraId="11C339BE" w14:textId="42327CD5" w:rsidR="00F714F5" w:rsidRPr="00F714F5" w:rsidRDefault="00F714F5" w:rsidP="00F714F5">
      <w:pPr>
        <w:rPr>
          <w:i/>
          <w:iCs/>
          <w:color w:val="00B050"/>
        </w:rPr>
      </w:pPr>
      <w:r w:rsidRPr="00F714F5">
        <w:rPr>
          <w:i/>
          <w:iCs/>
          <w:color w:val="00B050"/>
        </w:rPr>
        <w:t xml:space="preserve">Aus den Emissionsangaben müssen Rückschlüsse auf die Einflüsse der jeweiligen Emission auf Arbeitnehmer und </w:t>
      </w:r>
      <w:r w:rsidR="004E5D3B">
        <w:rPr>
          <w:i/>
          <w:iCs/>
          <w:color w:val="00B050"/>
        </w:rPr>
        <w:t xml:space="preserve">auch die </w:t>
      </w:r>
      <w:r w:rsidRPr="00F714F5">
        <w:rPr>
          <w:i/>
          <w:iCs/>
          <w:color w:val="00B050"/>
        </w:rPr>
        <w:t>Nachbarschaft</w:t>
      </w:r>
      <w:r w:rsidR="007232D0">
        <w:rPr>
          <w:i/>
          <w:iCs/>
          <w:color w:val="00B050"/>
        </w:rPr>
        <w:t xml:space="preserve"> und </w:t>
      </w:r>
      <w:r w:rsidRPr="00F714F5">
        <w:rPr>
          <w:i/>
          <w:iCs/>
          <w:color w:val="00B050"/>
        </w:rPr>
        <w:t>Umwelt gezogen werden können.</w:t>
      </w:r>
    </w:p>
    <w:p w14:paraId="098AF954" w14:textId="77777777" w:rsidR="00F714F5" w:rsidRDefault="00F714F5" w:rsidP="00F714F5">
      <w:pPr>
        <w:pStyle w:val="Nummerierteberschrift2"/>
        <w:rPr>
          <w:bCs/>
        </w:rPr>
      </w:pPr>
      <w:bookmarkStart w:id="62" w:name="_Toc226011686"/>
      <w:r w:rsidRPr="00F714F5">
        <w:rPr>
          <w:bCs/>
        </w:rPr>
        <w:lastRenderedPageBreak/>
        <w:t>Schallemissionen</w:t>
      </w:r>
      <w:bookmarkEnd w:id="62"/>
    </w:p>
    <w:p w14:paraId="0494C57A" w14:textId="5A688A66" w:rsidR="004E02B2" w:rsidRDefault="004E02B2" w:rsidP="004E02B2">
      <w:pPr>
        <w:rPr>
          <w:i/>
          <w:iCs/>
          <w:color w:val="00B050"/>
        </w:rPr>
      </w:pPr>
      <w:r w:rsidRPr="004E02B2">
        <w:rPr>
          <w:i/>
          <w:iCs/>
          <w:color w:val="00B050"/>
        </w:rPr>
        <w:t>Es wird darauf hingewiesen, dass bei komplexeren Anlagen mit mehreren Emissionsquellen</w:t>
      </w:r>
      <w:r>
        <w:rPr>
          <w:i/>
          <w:iCs/>
          <w:color w:val="00B050"/>
        </w:rPr>
        <w:t xml:space="preserve"> neben den nachfolgend angeführten Angaben</w:t>
      </w:r>
      <w:r w:rsidRPr="004E02B2">
        <w:rPr>
          <w:i/>
          <w:iCs/>
          <w:color w:val="00B050"/>
        </w:rPr>
        <w:t xml:space="preserve"> eine planliche Darstellung, aus der die Lage der einzelnen Emissionsquellen ersichtlich ist, bereitgestellt werden sollte.</w:t>
      </w:r>
    </w:p>
    <w:p w14:paraId="338BD40C" w14:textId="77777777" w:rsidR="00F714F5" w:rsidRPr="00F714F5" w:rsidRDefault="00F714F5" w:rsidP="004E5D3B">
      <w:pPr>
        <w:pStyle w:val="Nummerierteberschrift3"/>
      </w:pPr>
      <w:bookmarkStart w:id="63" w:name="_Toc226011687"/>
      <w:r w:rsidRPr="00F714F5">
        <w:t>Schallemissionsangaben von stationären Quellen</w:t>
      </w:r>
      <w:bookmarkEnd w:id="63"/>
    </w:p>
    <w:p w14:paraId="773C6F89" w14:textId="7FE01EED" w:rsidR="00F714F5" w:rsidRDefault="005E0D02" w:rsidP="00F714F5">
      <w:pPr>
        <w:spacing w:line="259" w:lineRule="auto"/>
        <w:rPr>
          <w:i/>
          <w:iCs/>
          <w:color w:val="00B050"/>
        </w:rPr>
      </w:pPr>
      <w:r>
        <w:rPr>
          <w:i/>
          <w:iCs/>
          <w:color w:val="00B050"/>
        </w:rPr>
        <w:t xml:space="preserve">Neue </w:t>
      </w:r>
      <w:r w:rsidR="00C81001" w:rsidRPr="005E0D02">
        <w:rPr>
          <w:i/>
          <w:iCs/>
          <w:color w:val="00B050"/>
        </w:rPr>
        <w:t xml:space="preserve">stationäre Schallquellen </w:t>
      </w:r>
      <w:r w:rsidRPr="005E0D02">
        <w:rPr>
          <w:i/>
          <w:iCs/>
          <w:color w:val="00B050"/>
        </w:rPr>
        <w:t>si</w:t>
      </w:r>
      <w:r>
        <w:rPr>
          <w:i/>
          <w:iCs/>
          <w:color w:val="00B050"/>
        </w:rPr>
        <w:t xml:space="preserve">nd aufzulisten, wobei </w:t>
      </w:r>
      <w:r w:rsidRPr="005E0D02">
        <w:rPr>
          <w:i/>
          <w:iCs/>
          <w:color w:val="00B050"/>
        </w:rPr>
        <w:t>jeweils</w:t>
      </w:r>
      <w:r w:rsidR="00C81001" w:rsidRPr="005E0D02">
        <w:rPr>
          <w:i/>
          <w:iCs/>
          <w:color w:val="00B050"/>
        </w:rPr>
        <w:t xml:space="preserve"> </w:t>
      </w:r>
      <w:r>
        <w:rPr>
          <w:i/>
          <w:iCs/>
          <w:color w:val="00B050"/>
        </w:rPr>
        <w:t xml:space="preserve">der </w:t>
      </w:r>
      <w:r w:rsidRPr="005E0D02">
        <w:rPr>
          <w:i/>
          <w:iCs/>
          <w:color w:val="00B050"/>
        </w:rPr>
        <w:t>Standor</w:t>
      </w:r>
      <w:r w:rsidR="006C5D4F">
        <w:rPr>
          <w:i/>
          <w:iCs/>
          <w:color w:val="00B050"/>
        </w:rPr>
        <w:t>t</w:t>
      </w:r>
      <w:r w:rsidR="006C5D4F" w:rsidRPr="006C5D4F">
        <w:t xml:space="preserve"> </w:t>
      </w:r>
      <w:r w:rsidR="006C5D4F" w:rsidRPr="006C5D4F">
        <w:rPr>
          <w:i/>
          <w:iCs/>
          <w:color w:val="00B050"/>
        </w:rPr>
        <w:t>bzw.</w:t>
      </w:r>
      <w:r w:rsidR="006C5D4F">
        <w:rPr>
          <w:i/>
          <w:iCs/>
          <w:color w:val="00B050"/>
        </w:rPr>
        <w:t xml:space="preserve"> die </w:t>
      </w:r>
      <w:r w:rsidR="006C5D4F" w:rsidRPr="006C5D4F">
        <w:rPr>
          <w:i/>
          <w:iCs/>
          <w:color w:val="00B050"/>
        </w:rPr>
        <w:t>Lage der Frischluft- oder Fortluftöffnung</w:t>
      </w:r>
      <w:r w:rsidRPr="005E0D02">
        <w:rPr>
          <w:i/>
          <w:iCs/>
          <w:color w:val="00B050"/>
        </w:rPr>
        <w:t xml:space="preserve">, </w:t>
      </w:r>
      <w:r>
        <w:rPr>
          <w:i/>
          <w:iCs/>
          <w:color w:val="00B050"/>
        </w:rPr>
        <w:t xml:space="preserve">die </w:t>
      </w:r>
      <w:r w:rsidR="00C81001" w:rsidRPr="005E0D02">
        <w:rPr>
          <w:i/>
          <w:iCs/>
          <w:color w:val="00B050"/>
        </w:rPr>
        <w:t xml:space="preserve">Einsatzzeiten, </w:t>
      </w:r>
      <w:r>
        <w:rPr>
          <w:i/>
          <w:iCs/>
          <w:color w:val="00B050"/>
        </w:rPr>
        <w:t xml:space="preserve">der maximale </w:t>
      </w:r>
      <w:r w:rsidR="00C81001" w:rsidRPr="005E0D02">
        <w:rPr>
          <w:i/>
          <w:iCs/>
          <w:color w:val="00B050"/>
        </w:rPr>
        <w:t>Schallleis</w:t>
      </w:r>
      <w:r w:rsidRPr="005E0D02">
        <w:rPr>
          <w:i/>
          <w:iCs/>
          <w:color w:val="00B050"/>
        </w:rPr>
        <w:t xml:space="preserve">tungspegel (oder alternativ </w:t>
      </w:r>
      <w:r>
        <w:rPr>
          <w:i/>
          <w:iCs/>
          <w:color w:val="00B050"/>
        </w:rPr>
        <w:t xml:space="preserve">der </w:t>
      </w:r>
      <w:r w:rsidRPr="005E0D02">
        <w:rPr>
          <w:i/>
          <w:iCs/>
          <w:color w:val="00B050"/>
        </w:rPr>
        <w:t xml:space="preserve">Schalldruckpegel + Abstand) </w:t>
      </w:r>
      <w:r>
        <w:rPr>
          <w:i/>
          <w:iCs/>
          <w:color w:val="00B050"/>
        </w:rPr>
        <w:t>anzugeben ist</w:t>
      </w:r>
      <w:r w:rsidR="00C81001" w:rsidRPr="005E0D02">
        <w:rPr>
          <w:i/>
          <w:iCs/>
          <w:color w:val="00B050"/>
        </w:rPr>
        <w:t xml:space="preserve">. </w:t>
      </w:r>
    </w:p>
    <w:p w14:paraId="13B131FD" w14:textId="60F02C02" w:rsidR="005E0D02" w:rsidRPr="005E0D02" w:rsidRDefault="005E0D02" w:rsidP="00F714F5">
      <w:pPr>
        <w:spacing w:line="259" w:lineRule="auto"/>
        <w:rPr>
          <w:i/>
          <w:iCs/>
          <w:color w:val="00B050"/>
        </w:rPr>
      </w:pPr>
      <w:r>
        <w:rPr>
          <w:i/>
          <w:iCs/>
          <w:color w:val="00B050"/>
        </w:rPr>
        <w:t>Die Auflistung kann beispielsweise folgendermaßen erfolgen:</w:t>
      </w:r>
    </w:p>
    <w:tbl>
      <w:tblPr>
        <w:tblStyle w:val="Tabellenraster"/>
        <w:tblW w:w="9498" w:type="dxa"/>
        <w:tblInd w:w="-5" w:type="dxa"/>
        <w:tblLayout w:type="fixed"/>
        <w:tblLook w:val="04A0" w:firstRow="1" w:lastRow="0" w:firstColumn="1" w:lastColumn="0" w:noHBand="0" w:noVBand="1"/>
      </w:tblPr>
      <w:tblGrid>
        <w:gridCol w:w="2999"/>
        <w:gridCol w:w="1120"/>
        <w:gridCol w:w="1120"/>
        <w:gridCol w:w="1120"/>
        <w:gridCol w:w="3139"/>
      </w:tblGrid>
      <w:tr w:rsidR="00632147" w:rsidRPr="00632147" w14:paraId="324796EE" w14:textId="77777777" w:rsidTr="00632147">
        <w:tc>
          <w:tcPr>
            <w:tcW w:w="2999" w:type="dxa"/>
            <w:vMerge w:val="restart"/>
            <w:shd w:val="pct5" w:color="auto" w:fill="auto"/>
          </w:tcPr>
          <w:p w14:paraId="7CE49ECE" w14:textId="6EA1A6EE" w:rsidR="00F714F5" w:rsidRPr="00632147" w:rsidRDefault="00F714F5" w:rsidP="00F714F5">
            <w:pPr>
              <w:jc w:val="center"/>
            </w:pPr>
            <w:r w:rsidRPr="00632147">
              <w:t>Schallquelle</w:t>
            </w:r>
            <w:r w:rsidR="005E0D02" w:rsidRPr="00632147">
              <w:t xml:space="preserve"> inkl. </w:t>
            </w:r>
            <w:r w:rsidRPr="00632147">
              <w:t>Angabe</w:t>
            </w:r>
            <w:r w:rsidR="005E0D02" w:rsidRPr="00632147">
              <w:t>n zum</w:t>
            </w:r>
            <w:r w:rsidRPr="00632147">
              <w:t xml:space="preserve"> Standort</w:t>
            </w:r>
          </w:p>
        </w:tc>
        <w:tc>
          <w:tcPr>
            <w:tcW w:w="3360" w:type="dxa"/>
            <w:gridSpan w:val="3"/>
            <w:tcBorders>
              <w:bottom w:val="single" w:sz="4" w:space="0" w:color="auto"/>
            </w:tcBorders>
            <w:shd w:val="pct5" w:color="auto" w:fill="auto"/>
          </w:tcPr>
          <w:p w14:paraId="69AD4436" w14:textId="77777777" w:rsidR="00F714F5" w:rsidRPr="00632147" w:rsidRDefault="00F714F5" w:rsidP="00F714F5">
            <w:pPr>
              <w:jc w:val="center"/>
            </w:pPr>
            <w:r w:rsidRPr="00632147">
              <w:t>Einsatzzeiten</w:t>
            </w:r>
          </w:p>
        </w:tc>
        <w:tc>
          <w:tcPr>
            <w:tcW w:w="3139" w:type="dxa"/>
            <w:vMerge w:val="restart"/>
            <w:shd w:val="pct5" w:color="auto" w:fill="auto"/>
          </w:tcPr>
          <w:p w14:paraId="371EC3BA" w14:textId="323AEB26" w:rsidR="00F714F5" w:rsidRPr="00632147" w:rsidRDefault="00F714F5" w:rsidP="00891526">
            <w:pPr>
              <w:jc w:val="center"/>
              <w:rPr>
                <w:i/>
                <w:iCs/>
              </w:rPr>
            </w:pPr>
            <w:r w:rsidRPr="00632147">
              <w:t xml:space="preserve">Schallleistungspegel </w:t>
            </w:r>
            <w:r w:rsidR="00891526" w:rsidRPr="00632147">
              <w:rPr>
                <w:i/>
                <w:iCs/>
              </w:rPr>
              <w:t>L</w:t>
            </w:r>
            <w:r w:rsidR="00891526" w:rsidRPr="00632147">
              <w:rPr>
                <w:vertAlign w:val="subscript"/>
              </w:rPr>
              <w:t>W,A</w:t>
            </w:r>
            <w:r w:rsidR="00891526" w:rsidRPr="00632147">
              <w:t xml:space="preserve"> </w:t>
            </w:r>
            <w:r w:rsidR="00891526" w:rsidRPr="00632147">
              <w:br/>
            </w:r>
            <w:r w:rsidR="008A2F51" w:rsidRPr="00632147">
              <w:t xml:space="preserve">bzw. </w:t>
            </w:r>
            <w:r w:rsidR="008A2F51" w:rsidRPr="00632147">
              <w:br/>
            </w:r>
            <w:r w:rsidRPr="00632147">
              <w:t xml:space="preserve">Schalldruckpegel </w:t>
            </w:r>
            <w:r w:rsidR="00891526" w:rsidRPr="00632147">
              <w:rPr>
                <w:i/>
                <w:iCs/>
              </w:rPr>
              <w:t>L</w:t>
            </w:r>
            <w:r w:rsidR="00891526" w:rsidRPr="00632147">
              <w:rPr>
                <w:vertAlign w:val="subscript"/>
              </w:rPr>
              <w:t>p</w:t>
            </w:r>
            <w:r w:rsidRPr="00632147">
              <w:t xml:space="preserve"> </w:t>
            </w:r>
            <w:r w:rsidR="008A2F51" w:rsidRPr="00632147">
              <w:t xml:space="preserve">+ </w:t>
            </w:r>
            <w:r w:rsidR="00891526" w:rsidRPr="00632147">
              <w:t>Abstand</w:t>
            </w:r>
          </w:p>
        </w:tc>
      </w:tr>
      <w:tr w:rsidR="00632147" w:rsidRPr="00632147" w14:paraId="2F0629D4" w14:textId="77777777" w:rsidTr="00632147">
        <w:tc>
          <w:tcPr>
            <w:tcW w:w="2999" w:type="dxa"/>
            <w:vMerge/>
          </w:tcPr>
          <w:p w14:paraId="7F75F290" w14:textId="77777777" w:rsidR="00F714F5" w:rsidRPr="00632147" w:rsidRDefault="00F714F5" w:rsidP="00F714F5">
            <w:pPr>
              <w:jc w:val="center"/>
            </w:pPr>
          </w:p>
        </w:tc>
        <w:tc>
          <w:tcPr>
            <w:tcW w:w="1120" w:type="dxa"/>
            <w:shd w:val="pct5" w:color="auto" w:fill="auto"/>
          </w:tcPr>
          <w:p w14:paraId="6AE770CD" w14:textId="77777777" w:rsidR="00F714F5" w:rsidRPr="00632147" w:rsidRDefault="00F714F5" w:rsidP="00F714F5">
            <w:pPr>
              <w:jc w:val="center"/>
            </w:pPr>
            <w:r w:rsidRPr="00632147">
              <w:t>06:00-19:00</w:t>
            </w:r>
          </w:p>
        </w:tc>
        <w:tc>
          <w:tcPr>
            <w:tcW w:w="1120" w:type="dxa"/>
            <w:shd w:val="pct5" w:color="auto" w:fill="auto"/>
          </w:tcPr>
          <w:p w14:paraId="4BDF574B" w14:textId="77777777" w:rsidR="00F714F5" w:rsidRPr="00632147" w:rsidRDefault="00F714F5" w:rsidP="00F714F5">
            <w:pPr>
              <w:jc w:val="center"/>
            </w:pPr>
            <w:r w:rsidRPr="00632147">
              <w:t>19:00 – 22:00</w:t>
            </w:r>
          </w:p>
        </w:tc>
        <w:tc>
          <w:tcPr>
            <w:tcW w:w="1120" w:type="dxa"/>
            <w:shd w:val="pct5" w:color="auto" w:fill="auto"/>
          </w:tcPr>
          <w:p w14:paraId="5224A499" w14:textId="77777777" w:rsidR="00F714F5" w:rsidRPr="00632147" w:rsidRDefault="00F714F5" w:rsidP="00F714F5">
            <w:pPr>
              <w:jc w:val="center"/>
            </w:pPr>
            <w:r w:rsidRPr="00632147">
              <w:t>22:00 – 06:00</w:t>
            </w:r>
          </w:p>
        </w:tc>
        <w:tc>
          <w:tcPr>
            <w:tcW w:w="3139" w:type="dxa"/>
            <w:vMerge/>
          </w:tcPr>
          <w:p w14:paraId="62CB5EF1" w14:textId="77777777" w:rsidR="00F714F5" w:rsidRPr="00632147" w:rsidRDefault="00F714F5" w:rsidP="00F714F5">
            <w:pPr>
              <w:jc w:val="center"/>
            </w:pPr>
          </w:p>
        </w:tc>
      </w:tr>
      <w:tr w:rsidR="00632147" w:rsidRPr="00632147" w14:paraId="7FB5C0A6" w14:textId="77777777" w:rsidTr="006C5D4F">
        <w:tc>
          <w:tcPr>
            <w:tcW w:w="2999" w:type="dxa"/>
          </w:tcPr>
          <w:p w14:paraId="1A7F8189" w14:textId="77777777" w:rsidR="00F714F5" w:rsidRPr="00632147" w:rsidRDefault="00F714F5" w:rsidP="00F714F5"/>
        </w:tc>
        <w:tc>
          <w:tcPr>
            <w:tcW w:w="1120" w:type="dxa"/>
          </w:tcPr>
          <w:p w14:paraId="28991E3E" w14:textId="77777777" w:rsidR="00F714F5" w:rsidRPr="00632147" w:rsidRDefault="00F714F5" w:rsidP="00F714F5"/>
        </w:tc>
        <w:tc>
          <w:tcPr>
            <w:tcW w:w="1120" w:type="dxa"/>
          </w:tcPr>
          <w:p w14:paraId="1529F037" w14:textId="77777777" w:rsidR="00F714F5" w:rsidRPr="00632147" w:rsidRDefault="00F714F5" w:rsidP="00F714F5"/>
        </w:tc>
        <w:tc>
          <w:tcPr>
            <w:tcW w:w="1120" w:type="dxa"/>
          </w:tcPr>
          <w:p w14:paraId="04F13098" w14:textId="77777777" w:rsidR="00F714F5" w:rsidRPr="00632147" w:rsidRDefault="00F714F5" w:rsidP="00F714F5"/>
        </w:tc>
        <w:tc>
          <w:tcPr>
            <w:tcW w:w="3139" w:type="dxa"/>
          </w:tcPr>
          <w:p w14:paraId="33E1FD0E" w14:textId="77777777" w:rsidR="00F714F5" w:rsidRPr="00632147" w:rsidRDefault="00F714F5" w:rsidP="00F714F5"/>
        </w:tc>
      </w:tr>
      <w:tr w:rsidR="00632147" w:rsidRPr="00632147" w14:paraId="1473D91D" w14:textId="77777777" w:rsidTr="006C5D4F">
        <w:tc>
          <w:tcPr>
            <w:tcW w:w="2999" w:type="dxa"/>
          </w:tcPr>
          <w:p w14:paraId="7AAC93D7" w14:textId="77777777" w:rsidR="00F714F5" w:rsidRPr="00632147" w:rsidRDefault="00F714F5" w:rsidP="00F714F5"/>
        </w:tc>
        <w:tc>
          <w:tcPr>
            <w:tcW w:w="1120" w:type="dxa"/>
          </w:tcPr>
          <w:p w14:paraId="49B0A2E7" w14:textId="77777777" w:rsidR="00F714F5" w:rsidRPr="00632147" w:rsidRDefault="00F714F5" w:rsidP="00F714F5"/>
        </w:tc>
        <w:tc>
          <w:tcPr>
            <w:tcW w:w="1120" w:type="dxa"/>
          </w:tcPr>
          <w:p w14:paraId="1866653E" w14:textId="77777777" w:rsidR="00F714F5" w:rsidRPr="00632147" w:rsidRDefault="00F714F5" w:rsidP="00F714F5"/>
        </w:tc>
        <w:tc>
          <w:tcPr>
            <w:tcW w:w="1120" w:type="dxa"/>
          </w:tcPr>
          <w:p w14:paraId="2B46AF86" w14:textId="77777777" w:rsidR="00F714F5" w:rsidRPr="00632147" w:rsidRDefault="00F714F5" w:rsidP="00F714F5"/>
        </w:tc>
        <w:tc>
          <w:tcPr>
            <w:tcW w:w="3139" w:type="dxa"/>
          </w:tcPr>
          <w:p w14:paraId="51C883C4" w14:textId="77777777" w:rsidR="00F714F5" w:rsidRPr="00632147" w:rsidRDefault="00F714F5" w:rsidP="00F714F5"/>
        </w:tc>
      </w:tr>
      <w:tr w:rsidR="00632147" w:rsidRPr="00632147" w14:paraId="38F785E7" w14:textId="77777777" w:rsidTr="006C5D4F">
        <w:tc>
          <w:tcPr>
            <w:tcW w:w="2999" w:type="dxa"/>
          </w:tcPr>
          <w:p w14:paraId="3B5CD805" w14:textId="77777777" w:rsidR="00F714F5" w:rsidRPr="00632147" w:rsidRDefault="00F714F5" w:rsidP="00F714F5"/>
        </w:tc>
        <w:tc>
          <w:tcPr>
            <w:tcW w:w="1120" w:type="dxa"/>
          </w:tcPr>
          <w:p w14:paraId="73D81147" w14:textId="77777777" w:rsidR="00F714F5" w:rsidRPr="00632147" w:rsidRDefault="00F714F5" w:rsidP="00F714F5"/>
        </w:tc>
        <w:tc>
          <w:tcPr>
            <w:tcW w:w="1120" w:type="dxa"/>
          </w:tcPr>
          <w:p w14:paraId="431BCC5A" w14:textId="77777777" w:rsidR="00F714F5" w:rsidRPr="00632147" w:rsidRDefault="00F714F5" w:rsidP="00F714F5"/>
        </w:tc>
        <w:tc>
          <w:tcPr>
            <w:tcW w:w="1120" w:type="dxa"/>
          </w:tcPr>
          <w:p w14:paraId="1C7B6067" w14:textId="77777777" w:rsidR="00F714F5" w:rsidRPr="00632147" w:rsidRDefault="00F714F5" w:rsidP="00F714F5"/>
        </w:tc>
        <w:tc>
          <w:tcPr>
            <w:tcW w:w="3139" w:type="dxa"/>
          </w:tcPr>
          <w:p w14:paraId="442E22BD" w14:textId="77777777" w:rsidR="00F714F5" w:rsidRPr="00632147" w:rsidRDefault="00F714F5" w:rsidP="00F714F5"/>
        </w:tc>
      </w:tr>
      <w:tr w:rsidR="00632147" w:rsidRPr="00632147" w14:paraId="61212982" w14:textId="77777777" w:rsidTr="006C5D4F">
        <w:tc>
          <w:tcPr>
            <w:tcW w:w="2999" w:type="dxa"/>
          </w:tcPr>
          <w:p w14:paraId="0AD8AF36" w14:textId="77777777" w:rsidR="00F714F5" w:rsidRPr="00632147" w:rsidRDefault="00F714F5" w:rsidP="00F714F5"/>
        </w:tc>
        <w:tc>
          <w:tcPr>
            <w:tcW w:w="1120" w:type="dxa"/>
          </w:tcPr>
          <w:p w14:paraId="35C65840" w14:textId="77777777" w:rsidR="00F714F5" w:rsidRPr="00632147" w:rsidRDefault="00F714F5" w:rsidP="00F714F5"/>
        </w:tc>
        <w:tc>
          <w:tcPr>
            <w:tcW w:w="1120" w:type="dxa"/>
          </w:tcPr>
          <w:p w14:paraId="15345A7B" w14:textId="77777777" w:rsidR="00F714F5" w:rsidRPr="00632147" w:rsidRDefault="00F714F5" w:rsidP="00F714F5"/>
        </w:tc>
        <w:tc>
          <w:tcPr>
            <w:tcW w:w="1120" w:type="dxa"/>
          </w:tcPr>
          <w:p w14:paraId="147FE240" w14:textId="77777777" w:rsidR="00F714F5" w:rsidRPr="00632147" w:rsidRDefault="00F714F5" w:rsidP="00F714F5"/>
        </w:tc>
        <w:tc>
          <w:tcPr>
            <w:tcW w:w="3139" w:type="dxa"/>
          </w:tcPr>
          <w:p w14:paraId="09176242" w14:textId="77777777" w:rsidR="00F714F5" w:rsidRPr="00632147" w:rsidRDefault="00F714F5" w:rsidP="00F714F5"/>
        </w:tc>
      </w:tr>
      <w:tr w:rsidR="00632147" w:rsidRPr="00632147" w14:paraId="06B36842" w14:textId="77777777" w:rsidTr="006C5D4F">
        <w:tc>
          <w:tcPr>
            <w:tcW w:w="2999" w:type="dxa"/>
          </w:tcPr>
          <w:p w14:paraId="668A89D8" w14:textId="77777777" w:rsidR="00F714F5" w:rsidRPr="00632147" w:rsidRDefault="00F714F5" w:rsidP="00F714F5"/>
        </w:tc>
        <w:tc>
          <w:tcPr>
            <w:tcW w:w="1120" w:type="dxa"/>
          </w:tcPr>
          <w:p w14:paraId="6BD70C5E" w14:textId="77777777" w:rsidR="00F714F5" w:rsidRPr="00632147" w:rsidRDefault="00F714F5" w:rsidP="00F714F5"/>
        </w:tc>
        <w:tc>
          <w:tcPr>
            <w:tcW w:w="1120" w:type="dxa"/>
          </w:tcPr>
          <w:p w14:paraId="34025761" w14:textId="77777777" w:rsidR="00F714F5" w:rsidRPr="00632147" w:rsidRDefault="00F714F5" w:rsidP="00F714F5"/>
        </w:tc>
        <w:tc>
          <w:tcPr>
            <w:tcW w:w="1120" w:type="dxa"/>
          </w:tcPr>
          <w:p w14:paraId="58DEE700" w14:textId="77777777" w:rsidR="00F714F5" w:rsidRPr="00632147" w:rsidRDefault="00F714F5" w:rsidP="00F714F5"/>
        </w:tc>
        <w:tc>
          <w:tcPr>
            <w:tcW w:w="3139" w:type="dxa"/>
          </w:tcPr>
          <w:p w14:paraId="7A50BEC4" w14:textId="77777777" w:rsidR="00F714F5" w:rsidRPr="00632147" w:rsidRDefault="00F714F5" w:rsidP="00F714F5"/>
        </w:tc>
      </w:tr>
      <w:tr w:rsidR="00632147" w:rsidRPr="00632147" w14:paraId="3244F7EC" w14:textId="77777777" w:rsidTr="006C5D4F">
        <w:tc>
          <w:tcPr>
            <w:tcW w:w="2999" w:type="dxa"/>
          </w:tcPr>
          <w:p w14:paraId="2BB3539D" w14:textId="77777777" w:rsidR="00F714F5" w:rsidRPr="00632147" w:rsidRDefault="00F714F5" w:rsidP="00F714F5"/>
        </w:tc>
        <w:tc>
          <w:tcPr>
            <w:tcW w:w="1120" w:type="dxa"/>
          </w:tcPr>
          <w:p w14:paraId="199B8B40" w14:textId="77777777" w:rsidR="00F714F5" w:rsidRPr="00632147" w:rsidRDefault="00F714F5" w:rsidP="00F714F5"/>
        </w:tc>
        <w:tc>
          <w:tcPr>
            <w:tcW w:w="1120" w:type="dxa"/>
          </w:tcPr>
          <w:p w14:paraId="7F39C839" w14:textId="77777777" w:rsidR="00F714F5" w:rsidRPr="00632147" w:rsidRDefault="00F714F5" w:rsidP="00F714F5"/>
        </w:tc>
        <w:tc>
          <w:tcPr>
            <w:tcW w:w="1120" w:type="dxa"/>
          </w:tcPr>
          <w:p w14:paraId="66C338D4" w14:textId="77777777" w:rsidR="00F714F5" w:rsidRPr="00632147" w:rsidRDefault="00F714F5" w:rsidP="00F714F5"/>
        </w:tc>
        <w:tc>
          <w:tcPr>
            <w:tcW w:w="3139" w:type="dxa"/>
          </w:tcPr>
          <w:p w14:paraId="6A67FC3F" w14:textId="77777777" w:rsidR="00F714F5" w:rsidRPr="00632147" w:rsidRDefault="00F714F5" w:rsidP="00F714F5"/>
        </w:tc>
      </w:tr>
      <w:tr w:rsidR="00632147" w:rsidRPr="00632147" w14:paraId="468DB073" w14:textId="77777777" w:rsidTr="006C5D4F">
        <w:tc>
          <w:tcPr>
            <w:tcW w:w="2999" w:type="dxa"/>
          </w:tcPr>
          <w:p w14:paraId="1AE7D5F4" w14:textId="77777777" w:rsidR="00F714F5" w:rsidRPr="00632147" w:rsidRDefault="00F714F5" w:rsidP="00F714F5"/>
        </w:tc>
        <w:tc>
          <w:tcPr>
            <w:tcW w:w="1120" w:type="dxa"/>
          </w:tcPr>
          <w:p w14:paraId="4B07B47A" w14:textId="77777777" w:rsidR="00F714F5" w:rsidRPr="00632147" w:rsidRDefault="00F714F5" w:rsidP="00F714F5"/>
        </w:tc>
        <w:tc>
          <w:tcPr>
            <w:tcW w:w="1120" w:type="dxa"/>
          </w:tcPr>
          <w:p w14:paraId="01A38710" w14:textId="77777777" w:rsidR="00F714F5" w:rsidRPr="00632147" w:rsidRDefault="00F714F5" w:rsidP="00F714F5"/>
        </w:tc>
        <w:tc>
          <w:tcPr>
            <w:tcW w:w="1120" w:type="dxa"/>
          </w:tcPr>
          <w:p w14:paraId="79812303" w14:textId="77777777" w:rsidR="00F714F5" w:rsidRPr="00632147" w:rsidRDefault="00F714F5" w:rsidP="00F714F5"/>
        </w:tc>
        <w:tc>
          <w:tcPr>
            <w:tcW w:w="3139" w:type="dxa"/>
          </w:tcPr>
          <w:p w14:paraId="6A291EC1" w14:textId="77777777" w:rsidR="00F714F5" w:rsidRPr="00632147" w:rsidRDefault="00F714F5" w:rsidP="00F714F5"/>
        </w:tc>
      </w:tr>
    </w:tbl>
    <w:p w14:paraId="44B6F98E" w14:textId="77777777" w:rsidR="00F714F5" w:rsidRDefault="00F714F5" w:rsidP="00F714F5"/>
    <w:p w14:paraId="0E09809A" w14:textId="652D2FB5" w:rsidR="00B926AF" w:rsidRPr="00B926AF" w:rsidRDefault="00B926AF" w:rsidP="00B926AF">
      <w:pPr>
        <w:pStyle w:val="Nummerierteberschrift3"/>
      </w:pPr>
      <w:bookmarkStart w:id="64" w:name="_Toc226011688"/>
      <w:r w:rsidRPr="00B926AF">
        <w:t>Musikdarbietung</w:t>
      </w:r>
      <w:bookmarkEnd w:id="64"/>
    </w:p>
    <w:p w14:paraId="6221F76F" w14:textId="63FDD700" w:rsidR="00B926AF" w:rsidRPr="00BD6FBF" w:rsidRDefault="00B926AF" w:rsidP="00B926AF">
      <w:pPr>
        <w:rPr>
          <w:i/>
          <w:iCs/>
          <w:color w:val="00B050"/>
        </w:rPr>
      </w:pPr>
      <w:r w:rsidRPr="00BD6FBF">
        <w:rPr>
          <w:i/>
          <w:iCs/>
          <w:color w:val="00B050"/>
        </w:rPr>
        <w:t xml:space="preserve">Sofern zutreffend (zB. bei </w:t>
      </w:r>
      <w:r w:rsidR="00F714F5" w:rsidRPr="00BD6FBF">
        <w:rPr>
          <w:i/>
          <w:iCs/>
          <w:color w:val="00B050"/>
        </w:rPr>
        <w:t>Gastgewerbebetriebe</w:t>
      </w:r>
      <w:r w:rsidRPr="00BD6FBF">
        <w:rPr>
          <w:i/>
          <w:iCs/>
          <w:color w:val="00B050"/>
        </w:rPr>
        <w:t xml:space="preserve">n) </w:t>
      </w:r>
      <w:r w:rsidR="008A2F51" w:rsidRPr="00BD6FBF">
        <w:rPr>
          <w:i/>
          <w:iCs/>
          <w:color w:val="00B050"/>
        </w:rPr>
        <w:t>sind Angaben über die vorgesehene</w:t>
      </w:r>
      <w:r w:rsidR="00212703">
        <w:rPr>
          <w:i/>
          <w:iCs/>
          <w:color w:val="00B050"/>
        </w:rPr>
        <w:t>n</w:t>
      </w:r>
      <w:r w:rsidR="008A2F51" w:rsidRPr="00BD6FBF">
        <w:rPr>
          <w:i/>
          <w:iCs/>
          <w:color w:val="00B050"/>
        </w:rPr>
        <w:t xml:space="preserve"> Musikdarbietung</w:t>
      </w:r>
      <w:r w:rsidR="00212703">
        <w:rPr>
          <w:i/>
          <w:iCs/>
          <w:color w:val="00B050"/>
        </w:rPr>
        <w:t>en</w:t>
      </w:r>
      <w:r w:rsidR="008A2F51" w:rsidRPr="00BD6FBF">
        <w:rPr>
          <w:i/>
          <w:iCs/>
          <w:color w:val="00B050"/>
        </w:rPr>
        <w:t xml:space="preserve"> anzug</w:t>
      </w:r>
      <w:r w:rsidR="004E02B2" w:rsidRPr="00BD6FBF">
        <w:rPr>
          <w:i/>
          <w:iCs/>
          <w:color w:val="00B050"/>
        </w:rPr>
        <w:t>eb</w:t>
      </w:r>
      <w:r w:rsidR="008A2F51" w:rsidRPr="00BD6FBF">
        <w:rPr>
          <w:i/>
          <w:iCs/>
          <w:color w:val="00B050"/>
        </w:rPr>
        <w:t>en</w:t>
      </w:r>
      <w:r w:rsidRPr="00BD6FBF">
        <w:rPr>
          <w:i/>
          <w:iCs/>
          <w:color w:val="00B050"/>
        </w:rPr>
        <w:t xml:space="preserve">. </w:t>
      </w:r>
      <w:r w:rsidR="004E02B2" w:rsidRPr="00BD6FBF">
        <w:rPr>
          <w:i/>
          <w:iCs/>
          <w:color w:val="00B050"/>
        </w:rPr>
        <w:t>Diese sind beispielsweise</w:t>
      </w:r>
      <w:r w:rsidRPr="00BD6FBF">
        <w:rPr>
          <w:i/>
          <w:iCs/>
          <w:color w:val="00B050"/>
        </w:rPr>
        <w:t>:</w:t>
      </w:r>
    </w:p>
    <w:p w14:paraId="7638D07F" w14:textId="21939165" w:rsidR="00BD6FBF" w:rsidRPr="00BD6FBF" w:rsidRDefault="00B926AF" w:rsidP="00E561EF">
      <w:pPr>
        <w:pStyle w:val="Listenabsatz"/>
        <w:numPr>
          <w:ilvl w:val="0"/>
          <w:numId w:val="15"/>
        </w:numPr>
        <w:rPr>
          <w:i/>
          <w:iCs/>
          <w:color w:val="00B050"/>
          <w:lang w:val="de-AT"/>
        </w:rPr>
      </w:pPr>
      <w:r w:rsidRPr="00BD6FBF">
        <w:rPr>
          <w:i/>
          <w:iCs/>
          <w:color w:val="00B050"/>
        </w:rPr>
        <w:t>Hintergrundmusik</w:t>
      </w:r>
      <w:r w:rsidR="00BD6FBF" w:rsidRPr="00BD6FBF">
        <w:rPr>
          <w:i/>
          <w:iCs/>
          <w:color w:val="00B050"/>
        </w:rPr>
        <w:t xml:space="preserve"> </w:t>
      </w:r>
    </w:p>
    <w:p w14:paraId="42338A05" w14:textId="0CF2517E" w:rsidR="00B926AF" w:rsidRPr="00BD6FBF" w:rsidRDefault="00BD6FBF" w:rsidP="00E561EF">
      <w:pPr>
        <w:pStyle w:val="Listenabsatz"/>
        <w:numPr>
          <w:ilvl w:val="0"/>
          <w:numId w:val="15"/>
        </w:numPr>
        <w:rPr>
          <w:i/>
          <w:iCs/>
          <w:color w:val="00B050"/>
        </w:rPr>
      </w:pPr>
      <w:r w:rsidRPr="00BD6FBF">
        <w:rPr>
          <w:i/>
          <w:iCs/>
          <w:color w:val="00B050"/>
        </w:rPr>
        <w:t xml:space="preserve">Musik über Tonträger inkl. Angabe des maximalen </w:t>
      </w:r>
      <w:r w:rsidR="007232D0">
        <w:rPr>
          <w:i/>
          <w:iCs/>
          <w:color w:val="00B050"/>
        </w:rPr>
        <w:t xml:space="preserve">A-bewerteten, </w:t>
      </w:r>
      <w:r w:rsidRPr="00BD6FBF">
        <w:rPr>
          <w:i/>
          <w:iCs/>
          <w:color w:val="00B050"/>
        </w:rPr>
        <w:t xml:space="preserve">äquivalenten Dauerschallpegels in dB, </w:t>
      </w:r>
      <w:bookmarkStart w:id="65" w:name="_Hlk220587046"/>
    </w:p>
    <w:bookmarkEnd w:id="65"/>
    <w:p w14:paraId="1432A6D4" w14:textId="77777777" w:rsidR="00B926AF" w:rsidRPr="00BD6FBF" w:rsidRDefault="00B926AF" w:rsidP="00E561EF">
      <w:pPr>
        <w:pStyle w:val="Listenabsatz"/>
        <w:numPr>
          <w:ilvl w:val="0"/>
          <w:numId w:val="15"/>
        </w:numPr>
        <w:rPr>
          <w:i/>
          <w:iCs/>
          <w:color w:val="00B050"/>
        </w:rPr>
      </w:pPr>
      <w:r w:rsidRPr="00BD6FBF">
        <w:rPr>
          <w:i/>
          <w:iCs/>
          <w:color w:val="00B050"/>
        </w:rPr>
        <w:t>Live-Musik (regelmäßig oder fallweise)</w:t>
      </w:r>
    </w:p>
    <w:p w14:paraId="32689E90" w14:textId="237F09FF" w:rsidR="00B926AF" w:rsidRDefault="00BD6FBF" w:rsidP="00F714F5">
      <w:pPr>
        <w:rPr>
          <w:i/>
          <w:iCs/>
          <w:color w:val="00B050"/>
        </w:rPr>
      </w:pPr>
      <w:r w:rsidRPr="00BD6FBF">
        <w:rPr>
          <w:i/>
          <w:iCs/>
          <w:color w:val="00B050"/>
        </w:rPr>
        <w:t>Dabei ist jeweils eine Zuordnung zu den jeweiligen Betriebsräumen erforderlich. Weiters sind jeweils die vorgesehenen Zeiträume anzugeben.</w:t>
      </w:r>
    </w:p>
    <w:p w14:paraId="11496F02" w14:textId="5BB29126" w:rsidR="00722947" w:rsidRDefault="00722947" w:rsidP="00722947">
      <w:pPr>
        <w:pStyle w:val="Nummerierteberschrift3"/>
      </w:pPr>
      <w:bookmarkStart w:id="66" w:name="_Toc226011689"/>
      <w:r>
        <w:t>Gastgartenbetrieb</w:t>
      </w:r>
      <w:r w:rsidR="007232D0">
        <w:t xml:space="preserve"> / Terrassenbetrieb</w:t>
      </w:r>
      <w:bookmarkEnd w:id="66"/>
    </w:p>
    <w:p w14:paraId="49345B38" w14:textId="080C2AD7" w:rsidR="00722947" w:rsidRPr="00722947" w:rsidRDefault="00722947" w:rsidP="00722947">
      <w:pPr>
        <w:rPr>
          <w:i/>
          <w:iCs/>
          <w:color w:val="00B050"/>
        </w:rPr>
      </w:pPr>
      <w:r w:rsidRPr="00722947">
        <w:rPr>
          <w:i/>
          <w:iCs/>
          <w:color w:val="00B050"/>
        </w:rPr>
        <w:t xml:space="preserve">Sofern ein Gastgarten betrieben werden soll, ist dessen rechtliche Einordnung gemäß </w:t>
      </w:r>
      <w:r w:rsidR="007232D0">
        <w:rPr>
          <w:i/>
          <w:iCs/>
          <w:color w:val="00B050"/>
        </w:rPr>
        <w:t xml:space="preserve">§ 76a </w:t>
      </w:r>
      <w:r w:rsidRPr="00722947">
        <w:rPr>
          <w:i/>
          <w:iCs/>
          <w:color w:val="00B050"/>
        </w:rPr>
        <w:t>Gewerbeordnung</w:t>
      </w:r>
      <w:r w:rsidR="007232D0">
        <w:rPr>
          <w:i/>
          <w:iCs/>
          <w:color w:val="00B050"/>
        </w:rPr>
        <w:t xml:space="preserve"> 1994</w:t>
      </w:r>
      <w:r w:rsidRPr="00722947">
        <w:rPr>
          <w:i/>
          <w:iCs/>
          <w:color w:val="00B050"/>
        </w:rPr>
        <w:t xml:space="preserve"> </w:t>
      </w:r>
      <w:r w:rsidR="007232D0">
        <w:rPr>
          <w:i/>
          <w:iCs/>
          <w:color w:val="00B050"/>
        </w:rPr>
        <w:t>anzugeben. Vergessen Sie nicht, die Gastgartenfläche in den Plänen darzustellen.</w:t>
      </w:r>
    </w:p>
    <w:p w14:paraId="049B0449" w14:textId="77777777" w:rsidR="00F714F5" w:rsidRPr="00F714F5" w:rsidRDefault="00F714F5" w:rsidP="004E5D3B">
      <w:pPr>
        <w:pStyle w:val="Nummerierteberschrift3"/>
      </w:pPr>
      <w:bookmarkStart w:id="67" w:name="_Toc226011690"/>
      <w:r w:rsidRPr="00F714F5">
        <w:t>An- und Ablieferungen</w:t>
      </w:r>
      <w:bookmarkEnd w:id="67"/>
    </w:p>
    <w:p w14:paraId="4A001C57" w14:textId="73F32591" w:rsidR="00F714F5" w:rsidRPr="00996A7E" w:rsidRDefault="00722947" w:rsidP="00F714F5">
      <w:pPr>
        <w:rPr>
          <w:i/>
          <w:iCs/>
          <w:color w:val="00B050"/>
        </w:rPr>
      </w:pPr>
      <w:r w:rsidRPr="00996A7E">
        <w:rPr>
          <w:i/>
          <w:iCs/>
          <w:color w:val="00B050"/>
        </w:rPr>
        <w:t xml:space="preserve">Die vorgesehenen </w:t>
      </w:r>
      <w:r w:rsidR="00F714F5" w:rsidRPr="00996A7E">
        <w:rPr>
          <w:i/>
          <w:iCs/>
          <w:color w:val="00B050"/>
        </w:rPr>
        <w:t>An- und Ablieferungen</w:t>
      </w:r>
      <w:r w:rsidRPr="00996A7E">
        <w:rPr>
          <w:i/>
          <w:iCs/>
          <w:color w:val="00B050"/>
        </w:rPr>
        <w:t xml:space="preserve"> inkl. Angaben zu den eingesetzten Fahrzeugen sind zu beschreiben. </w:t>
      </w:r>
      <w:r w:rsidR="00996A7E" w:rsidRPr="00996A7E">
        <w:rPr>
          <w:i/>
          <w:iCs/>
          <w:color w:val="00B050"/>
        </w:rPr>
        <w:t xml:space="preserve">Dabei ist </w:t>
      </w:r>
      <w:r w:rsidRPr="00996A7E">
        <w:rPr>
          <w:i/>
          <w:iCs/>
          <w:color w:val="00B050"/>
        </w:rPr>
        <w:t xml:space="preserve">getrennt nach den einzelnen Beurteilungszeiträumen </w:t>
      </w:r>
      <w:r w:rsidR="00996A7E" w:rsidRPr="00996A7E">
        <w:rPr>
          <w:i/>
          <w:iCs/>
          <w:color w:val="00B050"/>
        </w:rPr>
        <w:t>Tag (06:00-19:00 Uhr), Abend (19:00-22:00 Uhr) und Nacht (22:00-06:00 Uhr) jeweils die maximale und die zu erwartende durchschnittliche Anzahl der An- und Ablieferungen anzugeben.</w:t>
      </w:r>
    </w:p>
    <w:p w14:paraId="684664DD" w14:textId="77777777" w:rsidR="00F714F5" w:rsidRPr="00F714F5" w:rsidRDefault="00F714F5" w:rsidP="004E5D3B">
      <w:pPr>
        <w:pStyle w:val="Nummerierteberschrift3"/>
      </w:pPr>
      <w:bookmarkStart w:id="68" w:name="_Toc226011691"/>
      <w:r w:rsidRPr="00F714F5">
        <w:t>Parkplätze</w:t>
      </w:r>
      <w:bookmarkEnd w:id="68"/>
    </w:p>
    <w:p w14:paraId="6F986273" w14:textId="7E8178C9" w:rsidR="00F714F5" w:rsidRPr="00D12877" w:rsidRDefault="00996A7E" w:rsidP="00F714F5">
      <w:pPr>
        <w:rPr>
          <w:i/>
          <w:iCs/>
          <w:color w:val="00B050"/>
        </w:rPr>
      </w:pPr>
      <w:r w:rsidRPr="00D12877">
        <w:rPr>
          <w:i/>
          <w:iCs/>
          <w:color w:val="00B050"/>
        </w:rPr>
        <w:t xml:space="preserve">Die beantragten </w:t>
      </w:r>
      <w:r w:rsidR="00F714F5" w:rsidRPr="00D12877">
        <w:rPr>
          <w:i/>
          <w:iCs/>
          <w:color w:val="00B050"/>
        </w:rPr>
        <w:t xml:space="preserve">Parkplätze </w:t>
      </w:r>
      <w:r w:rsidRPr="00D12877">
        <w:rPr>
          <w:i/>
          <w:iCs/>
          <w:color w:val="00B050"/>
        </w:rPr>
        <w:t xml:space="preserve">sind zu beschreiben, wobei getrennt nach den einzelnen Beurteilungszeiträumen Tag (06:00-19:00 Uhr), Abend (19:00-22:00 Uhr) und Nacht (22:00-06:00 Uhr) jeweils die maximale und die zu erwartende durchschnittliche </w:t>
      </w:r>
      <w:r w:rsidR="00F714F5" w:rsidRPr="00D12877">
        <w:rPr>
          <w:i/>
          <w:iCs/>
          <w:color w:val="00B050"/>
        </w:rPr>
        <w:t>Stellplatzwechselfrequenz</w:t>
      </w:r>
      <w:r w:rsidRPr="00D12877">
        <w:rPr>
          <w:i/>
          <w:iCs/>
          <w:color w:val="00B050"/>
        </w:rPr>
        <w:t xml:space="preserve"> anzugeben ist.</w:t>
      </w:r>
    </w:p>
    <w:p w14:paraId="4D8608C8" w14:textId="171689E9" w:rsidR="00F714F5" w:rsidRDefault="00F714F5" w:rsidP="004E5D3B">
      <w:pPr>
        <w:pStyle w:val="Nummerierteberschrift3"/>
      </w:pPr>
      <w:bookmarkStart w:id="69" w:name="_Toc226011692"/>
      <w:r w:rsidRPr="00F714F5">
        <w:t xml:space="preserve">Angaben zu </w:t>
      </w:r>
      <w:r w:rsidR="00996A7E">
        <w:t>Schallm</w:t>
      </w:r>
      <w:r w:rsidRPr="00F714F5">
        <w:t>inderungsmaßnahmen</w:t>
      </w:r>
      <w:bookmarkEnd w:id="69"/>
    </w:p>
    <w:p w14:paraId="665ADDBF" w14:textId="77777777" w:rsidR="00996A7E" w:rsidRDefault="00996A7E" w:rsidP="00996A7E">
      <w:pPr>
        <w:rPr>
          <w:i/>
          <w:iCs/>
          <w:color w:val="00B050"/>
        </w:rPr>
      </w:pPr>
      <w:r w:rsidRPr="00996A7E">
        <w:rPr>
          <w:i/>
          <w:iCs/>
          <w:color w:val="00B050"/>
        </w:rPr>
        <w:t>Die geplanten Schallminderungsmaßnahmen sind im Detail zu beschreiben.</w:t>
      </w:r>
      <w:r w:rsidRPr="00996A7E">
        <w:rPr>
          <w:color w:val="00B050"/>
        </w:rPr>
        <w:t xml:space="preserve"> </w:t>
      </w:r>
    </w:p>
    <w:p w14:paraId="56B56DAF" w14:textId="14FF498D" w:rsidR="00996A7E" w:rsidRPr="004E02B2" w:rsidRDefault="00996A7E" w:rsidP="00996A7E">
      <w:pPr>
        <w:rPr>
          <w:i/>
          <w:iCs/>
          <w:color w:val="00B050"/>
        </w:rPr>
      </w:pPr>
      <w:r w:rsidRPr="004E02B2">
        <w:rPr>
          <w:i/>
          <w:iCs/>
          <w:color w:val="00B050"/>
        </w:rPr>
        <w:lastRenderedPageBreak/>
        <w:t>Sofern erhebliche Schallemissionen zu erwarten sind und eine kritische Nachbarschaftssituation vorliegt, sollten die erforderlichen Schallminderungsmaßnahmen von einem spezialisierten Fachunternahmen geplant und die Wirksamkeit mit einem schalltechnischen Detailprojekt nachgewiesen werden. Als Beurteilungsmaßstab sollte dabei die Einhaltung des planungstechnischen Grundsatzes gemäß Richtlinie ÖAL-Richtlinie Nr. 3 Blatt 1 angestrebt werden.</w:t>
      </w:r>
    </w:p>
    <w:p w14:paraId="22542567" w14:textId="77777777" w:rsidR="00F714F5" w:rsidRDefault="00F714F5" w:rsidP="00F714F5">
      <w:pPr>
        <w:pStyle w:val="Nummerierteberschrift2"/>
        <w:rPr>
          <w:bCs/>
        </w:rPr>
      </w:pPr>
      <w:bookmarkStart w:id="70" w:name="_Toc226011693"/>
      <w:r w:rsidRPr="00F714F5">
        <w:rPr>
          <w:bCs/>
        </w:rPr>
        <w:t>Luftschadstoffemissionen</w:t>
      </w:r>
      <w:bookmarkEnd w:id="70"/>
    </w:p>
    <w:p w14:paraId="348FE163" w14:textId="2491E791" w:rsidR="00223953" w:rsidRPr="00345174" w:rsidRDefault="00223953" w:rsidP="00223953">
      <w:pPr>
        <w:rPr>
          <w:i/>
          <w:iCs/>
          <w:color w:val="00B050"/>
        </w:rPr>
      </w:pPr>
      <w:r w:rsidRPr="00345174">
        <w:rPr>
          <w:i/>
          <w:iCs/>
          <w:color w:val="00B050"/>
        </w:rPr>
        <w:t>Jede neue oder geänderte Emissionsquelle ist im Detail zu beschreiben. Dabei sind für jede Quelle die Emissionswerte für die zutreffenden Parameter (zB. NOx, CO, Staub, Sonstige) in mg/Nm³ sowie der O</w:t>
      </w:r>
      <w:r w:rsidRPr="00345174">
        <w:rPr>
          <w:i/>
          <w:iCs/>
          <w:color w:val="00B050"/>
          <w:vertAlign w:val="subscript"/>
        </w:rPr>
        <w:t>2</w:t>
      </w:r>
      <w:r w:rsidRPr="00345174">
        <w:rPr>
          <w:i/>
          <w:iCs/>
          <w:color w:val="00B050"/>
        </w:rPr>
        <w:t>-Bezug anzugeben. Weiters sind zumindest die folgenden Abgasrandbedingungen anzugeben:</w:t>
      </w:r>
    </w:p>
    <w:p w14:paraId="17366016" w14:textId="5D36A1B8" w:rsidR="00223953" w:rsidRPr="00C466A9" w:rsidRDefault="00223953" w:rsidP="00E561EF">
      <w:pPr>
        <w:pStyle w:val="Listenabsatz"/>
        <w:numPr>
          <w:ilvl w:val="0"/>
          <w:numId w:val="16"/>
        </w:numPr>
        <w:rPr>
          <w:i/>
          <w:iCs/>
          <w:color w:val="00B050"/>
        </w:rPr>
      </w:pPr>
      <w:r w:rsidRPr="00C466A9">
        <w:rPr>
          <w:i/>
          <w:iCs/>
          <w:color w:val="00B050"/>
        </w:rPr>
        <w:t>Abluftvolumenstrom Trocken [Nm</w:t>
      </w:r>
      <w:r w:rsidRPr="00C466A9">
        <w:rPr>
          <w:i/>
          <w:iCs/>
          <w:color w:val="00B050"/>
          <w:vertAlign w:val="superscript"/>
        </w:rPr>
        <w:t>3</w:t>
      </w:r>
      <w:r w:rsidRPr="00C466A9">
        <w:rPr>
          <w:i/>
          <w:iCs/>
          <w:color w:val="00B050"/>
        </w:rPr>
        <w:t>/h]:</w:t>
      </w:r>
    </w:p>
    <w:p w14:paraId="1C10D894" w14:textId="67D1A164" w:rsidR="00223953" w:rsidRPr="00C466A9" w:rsidRDefault="00223953" w:rsidP="00E561EF">
      <w:pPr>
        <w:pStyle w:val="Listenabsatz"/>
        <w:numPr>
          <w:ilvl w:val="0"/>
          <w:numId w:val="16"/>
        </w:numPr>
        <w:rPr>
          <w:i/>
          <w:iCs/>
          <w:color w:val="00B050"/>
        </w:rPr>
      </w:pPr>
      <w:r w:rsidRPr="00C466A9">
        <w:rPr>
          <w:i/>
          <w:iCs/>
          <w:color w:val="00B050"/>
        </w:rPr>
        <w:t xml:space="preserve">Abgastemperatur [C°]: </w:t>
      </w:r>
    </w:p>
    <w:p w14:paraId="4D515C2A" w14:textId="702966A5" w:rsidR="00223953" w:rsidRPr="00C466A9" w:rsidRDefault="00223953" w:rsidP="00E561EF">
      <w:pPr>
        <w:pStyle w:val="Listenabsatz"/>
        <w:numPr>
          <w:ilvl w:val="0"/>
          <w:numId w:val="16"/>
        </w:numPr>
        <w:rPr>
          <w:i/>
          <w:iCs/>
          <w:color w:val="00B050"/>
        </w:rPr>
      </w:pPr>
      <w:r w:rsidRPr="00C466A9">
        <w:rPr>
          <w:i/>
          <w:iCs/>
          <w:color w:val="00B050"/>
        </w:rPr>
        <w:t xml:space="preserve">Kaminhöhe über Dach [m]: </w:t>
      </w:r>
    </w:p>
    <w:p w14:paraId="45498C27" w14:textId="7F53C8AA" w:rsidR="00223953" w:rsidRPr="00C466A9" w:rsidRDefault="00223953" w:rsidP="00E561EF">
      <w:pPr>
        <w:pStyle w:val="Listenabsatz"/>
        <w:numPr>
          <w:ilvl w:val="0"/>
          <w:numId w:val="16"/>
        </w:numPr>
        <w:rPr>
          <w:i/>
          <w:iCs/>
          <w:color w:val="00B050"/>
        </w:rPr>
      </w:pPr>
      <w:r w:rsidRPr="00C466A9">
        <w:rPr>
          <w:i/>
          <w:iCs/>
          <w:color w:val="00B050"/>
        </w:rPr>
        <w:t xml:space="preserve">Kaminhöhe über Niveau [m]: </w:t>
      </w:r>
    </w:p>
    <w:p w14:paraId="112B971E" w14:textId="0FC5021D" w:rsidR="00F714F5" w:rsidRPr="00345174" w:rsidRDefault="00223953" w:rsidP="00F714F5">
      <w:pPr>
        <w:rPr>
          <w:i/>
          <w:iCs/>
          <w:color w:val="00B050"/>
        </w:rPr>
      </w:pPr>
      <w:r w:rsidRPr="00345174">
        <w:rPr>
          <w:i/>
          <w:iCs/>
          <w:color w:val="00B050"/>
        </w:rPr>
        <w:t xml:space="preserve">Sofern keine </w:t>
      </w:r>
      <w:r w:rsidR="00F714F5" w:rsidRPr="00345174">
        <w:rPr>
          <w:i/>
          <w:iCs/>
          <w:color w:val="00B050"/>
        </w:rPr>
        <w:t xml:space="preserve">zusätzlichen </w:t>
      </w:r>
      <w:r w:rsidRPr="00345174">
        <w:rPr>
          <w:i/>
          <w:iCs/>
          <w:color w:val="00B050"/>
        </w:rPr>
        <w:t xml:space="preserve">Emissionsquellen vorgesehen sind, </w:t>
      </w:r>
      <w:r w:rsidR="000F0AB0" w:rsidRPr="00345174">
        <w:rPr>
          <w:i/>
          <w:iCs/>
          <w:color w:val="00B050"/>
        </w:rPr>
        <w:t>ist dies ebenfalls anzugeben.</w:t>
      </w:r>
    </w:p>
    <w:p w14:paraId="39B7DC16" w14:textId="77777777" w:rsidR="00F714F5" w:rsidRPr="00F714F5" w:rsidRDefault="00F714F5" w:rsidP="00F714F5">
      <w:pPr>
        <w:pStyle w:val="Nummerierteberschrift2"/>
        <w:rPr>
          <w:bCs/>
        </w:rPr>
      </w:pPr>
      <w:bookmarkStart w:id="71" w:name="_Toc226011694"/>
      <w:r w:rsidRPr="00F714F5">
        <w:rPr>
          <w:bCs/>
        </w:rPr>
        <w:t>Geruch</w:t>
      </w:r>
      <w:bookmarkEnd w:id="71"/>
    </w:p>
    <w:p w14:paraId="06811EE0" w14:textId="670F1B2B" w:rsidR="00F714F5" w:rsidRPr="00F714F5" w:rsidRDefault="00345174" w:rsidP="00B60150">
      <w:pPr>
        <w:rPr>
          <w:i/>
          <w:iCs/>
          <w:color w:val="00B050"/>
        </w:rPr>
      </w:pPr>
      <w:r>
        <w:rPr>
          <w:i/>
          <w:iCs/>
          <w:color w:val="00B050"/>
        </w:rPr>
        <w:t xml:space="preserve">Es sind </w:t>
      </w:r>
      <w:r w:rsidR="00F714F5" w:rsidRPr="00F714F5">
        <w:rPr>
          <w:i/>
          <w:iCs/>
          <w:color w:val="00B050"/>
        </w:rPr>
        <w:t xml:space="preserve">Angaben über die Quelle (Verursachung), Art und Intensität sowie Minderungsmaßnahmen </w:t>
      </w:r>
      <w:r>
        <w:rPr>
          <w:i/>
          <w:iCs/>
          <w:color w:val="00B050"/>
        </w:rPr>
        <w:t>anzuführen</w:t>
      </w:r>
      <w:r w:rsidR="00F714F5" w:rsidRPr="00F714F5">
        <w:rPr>
          <w:i/>
          <w:iCs/>
          <w:color w:val="00B050"/>
        </w:rPr>
        <w:t>.</w:t>
      </w:r>
      <w:r w:rsidR="00B60150">
        <w:rPr>
          <w:i/>
          <w:iCs/>
          <w:color w:val="00B050"/>
        </w:rPr>
        <w:t xml:space="preserve"> Gegebenenfalls ist ein Detailprojekt erforderlich (z.B. für R</w:t>
      </w:r>
      <w:r w:rsidR="00B60150" w:rsidRPr="00B60150">
        <w:rPr>
          <w:i/>
          <w:iCs/>
          <w:color w:val="00B050"/>
        </w:rPr>
        <w:t>äucheranlage</w:t>
      </w:r>
      <w:r w:rsidR="00B60150">
        <w:rPr>
          <w:i/>
          <w:iCs/>
          <w:color w:val="00B050"/>
        </w:rPr>
        <w:t xml:space="preserve">n, </w:t>
      </w:r>
      <w:r w:rsidR="00B60150" w:rsidRPr="00B60150">
        <w:rPr>
          <w:i/>
          <w:iCs/>
          <w:color w:val="00B050"/>
        </w:rPr>
        <w:t>Kaffeeröstanlage</w:t>
      </w:r>
      <w:r w:rsidR="00B60150">
        <w:rPr>
          <w:i/>
          <w:iCs/>
          <w:color w:val="00B050"/>
        </w:rPr>
        <w:t>n).</w:t>
      </w:r>
    </w:p>
    <w:p w14:paraId="228A35B8" w14:textId="77777777" w:rsidR="00F714F5" w:rsidRPr="00F714F5" w:rsidRDefault="00F714F5" w:rsidP="00F714F5">
      <w:pPr>
        <w:pStyle w:val="Nummerierteberschrift2"/>
        <w:rPr>
          <w:bCs/>
        </w:rPr>
      </w:pPr>
      <w:bookmarkStart w:id="72" w:name="_Toc226011695"/>
      <w:r w:rsidRPr="00F714F5">
        <w:rPr>
          <w:bCs/>
        </w:rPr>
        <w:t>Sonstige Emissionen</w:t>
      </w:r>
      <w:bookmarkEnd w:id="72"/>
    </w:p>
    <w:p w14:paraId="267B1E30" w14:textId="09092212" w:rsidR="00F714F5" w:rsidRPr="00F714F5" w:rsidRDefault="00F714F5" w:rsidP="00F714F5">
      <w:pPr>
        <w:rPr>
          <w:i/>
          <w:iCs/>
          <w:color w:val="00B050"/>
        </w:rPr>
      </w:pPr>
      <w:r w:rsidRPr="00F714F5">
        <w:rPr>
          <w:i/>
          <w:iCs/>
          <w:color w:val="00B050"/>
        </w:rPr>
        <w:t>Als sonstige Emissionen kommen zum Beispiel Hitze, Erschütterungen, Licht und Strahlung</w:t>
      </w:r>
      <w:r w:rsidR="00345174">
        <w:rPr>
          <w:i/>
          <w:iCs/>
          <w:color w:val="00B050"/>
        </w:rPr>
        <w:t xml:space="preserve"> in Frage</w:t>
      </w:r>
      <w:r w:rsidRPr="00F714F5">
        <w:rPr>
          <w:i/>
          <w:iCs/>
          <w:color w:val="00B050"/>
        </w:rPr>
        <w:t>. Auch dieser Punkt soll zur jeweiligen Emission Angaben über die Quelle (Verursachung), Art und Menge/Intensität der Emission sowie über Minderungsmaßnahmen enthalten.</w:t>
      </w:r>
    </w:p>
    <w:p w14:paraId="1A3C1E4F" w14:textId="6FB5050F" w:rsidR="00CD5729" w:rsidRPr="00F714F5" w:rsidRDefault="00CD5729" w:rsidP="00CD5729">
      <w:pPr>
        <w:pStyle w:val="Nummerierteberschrift1"/>
      </w:pPr>
      <w:bookmarkStart w:id="73" w:name="_Toc226011696"/>
      <w:r>
        <w:t>Angaben zum ArbeitnehmerInnenschutz</w:t>
      </w:r>
      <w:bookmarkEnd w:id="73"/>
    </w:p>
    <w:p w14:paraId="73916C8F" w14:textId="552B168F" w:rsidR="00C466A9" w:rsidRPr="00C466A9" w:rsidRDefault="00C466A9" w:rsidP="00C466A9">
      <w:pPr>
        <w:rPr>
          <w:i/>
          <w:iCs/>
          <w:color w:val="00B050"/>
        </w:rPr>
      </w:pPr>
      <w:r w:rsidRPr="00C466A9">
        <w:rPr>
          <w:i/>
          <w:iCs/>
          <w:color w:val="00B050"/>
        </w:rPr>
        <w:t xml:space="preserve">Das Arbeitsinspektorat hat im Betriebsanlagengenehmigungsverfahren Parteistellung zur Wahrung der Arbeitnehmerschutzvorschriften. Die Einreichunterlagen sollten dementsprechend die für die Beurteilung notwendigen Angaben enthalten. Über Ansuchen kann im Einzelfall von der Behörde über Abweichungen zu Verordnungen des Arbeitnehmerschutzes entschieden werden, wenn die Sicherheit und Gesundheit der Arbeitnehmer nicht beeinträchtigt wird oder zumindest das gleiche Schutzniveau erreicht wird. Detaillierte Bestimmungen zum Arbeitnehmerschutz entnehmen Sie bitte dem Arbeitnehmerschutzgesetz und dessen Verordnungen (allen voran der Arbeitsstätten-VO). Auf der </w:t>
      </w:r>
      <w:hyperlink r:id="rId13" w:history="1">
        <w:r w:rsidR="008B395D">
          <w:rPr>
            <w:rStyle w:val="Hyperlink"/>
            <w:i/>
            <w:iCs/>
          </w:rPr>
          <w:t>Homepage der Arbeitsinspektion</w:t>
        </w:r>
      </w:hyperlink>
      <w:r w:rsidRPr="00C466A9">
        <w:rPr>
          <w:i/>
          <w:iCs/>
          <w:color w:val="00B050"/>
        </w:rPr>
        <w:t xml:space="preserve"> finden Sie dazu umfangreichende Informationen und Downloadmöglichkeiten. </w:t>
      </w:r>
    </w:p>
    <w:p w14:paraId="2CFE8E6E" w14:textId="2C8E9472" w:rsidR="00C466A9" w:rsidRPr="00C466A9" w:rsidRDefault="00C466A9" w:rsidP="00C466A9">
      <w:pPr>
        <w:rPr>
          <w:i/>
          <w:iCs/>
          <w:color w:val="00B050"/>
        </w:rPr>
      </w:pPr>
      <w:r w:rsidRPr="00C466A9">
        <w:rPr>
          <w:i/>
          <w:iCs/>
          <w:color w:val="00B050"/>
        </w:rPr>
        <w:t>Nachstehend einige Angaben, die sinnvoll sein können. Diese decken sich teilweise mit anderen möglichen Inhalten</w:t>
      </w:r>
      <w:r w:rsidR="00B90541">
        <w:rPr>
          <w:i/>
          <w:iCs/>
          <w:color w:val="00B050"/>
        </w:rPr>
        <w:t xml:space="preserve"> und sollten auf Vollständigkeit geprüft werden.</w:t>
      </w:r>
    </w:p>
    <w:p w14:paraId="3CAADBC4" w14:textId="75A49669" w:rsidR="00C466A9" w:rsidRPr="00C466A9" w:rsidRDefault="00C466A9" w:rsidP="00E561EF">
      <w:pPr>
        <w:pStyle w:val="Listenabsatz"/>
        <w:numPr>
          <w:ilvl w:val="0"/>
          <w:numId w:val="10"/>
        </w:numPr>
        <w:rPr>
          <w:i/>
          <w:iCs/>
          <w:color w:val="00B050"/>
        </w:rPr>
      </w:pPr>
      <w:r w:rsidRPr="00C466A9">
        <w:rPr>
          <w:i/>
          <w:iCs/>
          <w:color w:val="00B050"/>
        </w:rPr>
        <w:t>Zahl der Beschäftigten</w:t>
      </w:r>
    </w:p>
    <w:p w14:paraId="01BDC4D3" w14:textId="2A4E55F4" w:rsidR="00C466A9" w:rsidRPr="00C466A9" w:rsidRDefault="00C466A9" w:rsidP="00E561EF">
      <w:pPr>
        <w:pStyle w:val="Listenabsatz"/>
        <w:numPr>
          <w:ilvl w:val="0"/>
          <w:numId w:val="10"/>
        </w:numPr>
        <w:rPr>
          <w:i/>
          <w:iCs/>
          <w:color w:val="00B050"/>
        </w:rPr>
      </w:pPr>
      <w:r w:rsidRPr="00C466A9">
        <w:rPr>
          <w:i/>
          <w:iCs/>
          <w:color w:val="00B050"/>
        </w:rPr>
        <w:t xml:space="preserve">Größe, Höhe, Lage der Arbeitsräume, der sonstigen Betriebs-, Aufenthalts- und Lagerräume </w:t>
      </w:r>
    </w:p>
    <w:p w14:paraId="6834853A" w14:textId="158B5A04" w:rsidR="00C466A9" w:rsidRPr="00C466A9" w:rsidRDefault="00C466A9" w:rsidP="00E561EF">
      <w:pPr>
        <w:pStyle w:val="Listenabsatz"/>
        <w:numPr>
          <w:ilvl w:val="0"/>
          <w:numId w:val="10"/>
        </w:numPr>
        <w:rPr>
          <w:i/>
          <w:iCs/>
          <w:color w:val="00B050"/>
        </w:rPr>
      </w:pPr>
      <w:r w:rsidRPr="00C466A9">
        <w:rPr>
          <w:i/>
          <w:iCs/>
          <w:color w:val="00B050"/>
        </w:rPr>
        <w:t>Arbeitsvorgänge, Arbeitsverfahren</w:t>
      </w:r>
    </w:p>
    <w:p w14:paraId="41E7F337" w14:textId="75432207" w:rsidR="00C466A9" w:rsidRPr="00C466A9" w:rsidRDefault="00C466A9" w:rsidP="00E561EF">
      <w:pPr>
        <w:pStyle w:val="Listenabsatz"/>
        <w:numPr>
          <w:ilvl w:val="0"/>
          <w:numId w:val="10"/>
        </w:numPr>
        <w:rPr>
          <w:i/>
          <w:iCs/>
          <w:color w:val="00B050"/>
        </w:rPr>
      </w:pPr>
      <w:r w:rsidRPr="00C466A9">
        <w:rPr>
          <w:i/>
          <w:iCs/>
          <w:color w:val="00B050"/>
        </w:rPr>
        <w:t>zur Verwendung gelangende Arbeitsmittel und deren Standorte sowie bewegliche Arbeitsmittel</w:t>
      </w:r>
    </w:p>
    <w:p w14:paraId="7A6A5A19" w14:textId="68D65F2D" w:rsidR="00C466A9" w:rsidRPr="00C466A9" w:rsidRDefault="00C466A9" w:rsidP="00E561EF">
      <w:pPr>
        <w:pStyle w:val="Listenabsatz"/>
        <w:numPr>
          <w:ilvl w:val="0"/>
          <w:numId w:val="10"/>
        </w:numPr>
        <w:rPr>
          <w:i/>
          <w:iCs/>
          <w:color w:val="00B050"/>
        </w:rPr>
      </w:pPr>
      <w:r w:rsidRPr="00C466A9">
        <w:rPr>
          <w:i/>
          <w:iCs/>
          <w:color w:val="00B050"/>
        </w:rPr>
        <w:t>Ausgänge, Verkehrs und Fluchtwege</w:t>
      </w:r>
    </w:p>
    <w:p w14:paraId="5D0F581B" w14:textId="1B806370" w:rsidR="00C466A9" w:rsidRPr="00C466A9" w:rsidRDefault="00C466A9" w:rsidP="00E561EF">
      <w:pPr>
        <w:pStyle w:val="Listenabsatz"/>
        <w:numPr>
          <w:ilvl w:val="0"/>
          <w:numId w:val="10"/>
        </w:numPr>
        <w:rPr>
          <w:i/>
          <w:iCs/>
          <w:color w:val="00B050"/>
        </w:rPr>
      </w:pPr>
      <w:r w:rsidRPr="00C466A9">
        <w:rPr>
          <w:i/>
          <w:iCs/>
          <w:color w:val="00B050"/>
        </w:rPr>
        <w:t>Sanitäre Anlagen</w:t>
      </w:r>
    </w:p>
    <w:p w14:paraId="30B3FAB9" w14:textId="6591ED37" w:rsidR="00C466A9" w:rsidRPr="00C466A9" w:rsidRDefault="00C466A9" w:rsidP="00E561EF">
      <w:pPr>
        <w:pStyle w:val="Listenabsatz"/>
        <w:numPr>
          <w:ilvl w:val="0"/>
          <w:numId w:val="10"/>
        </w:numPr>
        <w:rPr>
          <w:i/>
          <w:iCs/>
          <w:color w:val="00B050"/>
        </w:rPr>
      </w:pPr>
      <w:r w:rsidRPr="00C466A9">
        <w:rPr>
          <w:i/>
          <w:iCs/>
          <w:color w:val="00B050"/>
        </w:rPr>
        <w:t>Belichtung, Beleuchtung, Belüftung</w:t>
      </w:r>
    </w:p>
    <w:p w14:paraId="03A648CD" w14:textId="562637DA" w:rsidR="00C466A9" w:rsidRPr="00C466A9" w:rsidRDefault="00C466A9" w:rsidP="00E561EF">
      <w:pPr>
        <w:pStyle w:val="Listenabsatz"/>
        <w:numPr>
          <w:ilvl w:val="0"/>
          <w:numId w:val="10"/>
        </w:numPr>
        <w:rPr>
          <w:i/>
          <w:iCs/>
          <w:color w:val="00B050"/>
        </w:rPr>
      </w:pPr>
      <w:r w:rsidRPr="00C466A9">
        <w:rPr>
          <w:i/>
          <w:iCs/>
          <w:color w:val="00B050"/>
        </w:rPr>
        <w:t>Schutzmaßnahmen gegen Absturz, Gase, Staub, Lärm, sowie sonstige mögliche Beeinträchtigungen</w:t>
      </w:r>
    </w:p>
    <w:p w14:paraId="1D439FCA" w14:textId="1801A81C" w:rsidR="00C466A9" w:rsidRPr="00C466A9" w:rsidRDefault="00C466A9" w:rsidP="00E561EF">
      <w:pPr>
        <w:pStyle w:val="Listenabsatz"/>
        <w:numPr>
          <w:ilvl w:val="0"/>
          <w:numId w:val="10"/>
        </w:numPr>
        <w:rPr>
          <w:i/>
          <w:iCs/>
          <w:color w:val="00B050"/>
        </w:rPr>
      </w:pPr>
      <w:r w:rsidRPr="00C466A9">
        <w:rPr>
          <w:i/>
          <w:iCs/>
          <w:color w:val="00B050"/>
        </w:rPr>
        <w:t>Verzeichnis der Arbeitsstoffe</w:t>
      </w:r>
    </w:p>
    <w:p w14:paraId="1D1166FE" w14:textId="4563B855" w:rsidR="00F714F5" w:rsidRPr="00C466A9" w:rsidRDefault="00C466A9" w:rsidP="00E561EF">
      <w:pPr>
        <w:pStyle w:val="Listenabsatz"/>
        <w:numPr>
          <w:ilvl w:val="0"/>
          <w:numId w:val="10"/>
        </w:numPr>
        <w:rPr>
          <w:color w:val="00B050"/>
        </w:rPr>
      </w:pPr>
      <w:r w:rsidRPr="00C466A9">
        <w:rPr>
          <w:i/>
          <w:iCs/>
          <w:color w:val="00B050"/>
        </w:rPr>
        <w:t>Sicherheits- und Gesundheitsschutzdokumente, soweit dies bei der Erstellung der Unterlagen möglich ist</w:t>
      </w:r>
    </w:p>
    <w:p w14:paraId="57AF6BF2" w14:textId="625296D1" w:rsidR="00EB73C9" w:rsidRPr="00CD5729" w:rsidRDefault="00EB73C9" w:rsidP="00E45EAC"/>
    <w:sectPr w:rsidR="00EB73C9" w:rsidRPr="00CD5729" w:rsidSect="00C91D5D">
      <w:headerReference w:type="default" r:id="rId14"/>
      <w:footerReference w:type="default" r:id="rId15"/>
      <w:headerReference w:type="first" r:id="rId16"/>
      <w:footerReference w:type="first" r:id="rId17"/>
      <w:type w:val="continuous"/>
      <w:pgSz w:w="11906" w:h="16838" w:code="9"/>
      <w:pgMar w:top="1134" w:right="851" w:bottom="1134" w:left="1588"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58EF" w14:textId="77777777" w:rsidR="00A07C2E" w:rsidRDefault="00A07C2E" w:rsidP="00921517">
      <w:pPr>
        <w:spacing w:after="0" w:line="240" w:lineRule="auto"/>
      </w:pPr>
      <w:r>
        <w:separator/>
      </w:r>
    </w:p>
  </w:endnote>
  <w:endnote w:type="continuationSeparator" w:id="0">
    <w:p w14:paraId="1E9B6C03" w14:textId="77777777" w:rsidR="00A07C2E" w:rsidRDefault="00A07C2E"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61BCA7F9" w14:textId="77777777" w:rsidTr="008F061C">
      <w:tc>
        <w:tcPr>
          <w:tcW w:w="4728" w:type="dxa"/>
        </w:tcPr>
        <w:p w14:paraId="388E9509" w14:textId="414F522A" w:rsidR="008F061C" w:rsidRDefault="008F061C" w:rsidP="00343FD9">
          <w:pPr>
            <w:pStyle w:val="Fuzeile"/>
            <w:jc w:val="left"/>
          </w:pPr>
        </w:p>
      </w:tc>
      <w:tc>
        <w:tcPr>
          <w:tcW w:w="4729"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tblGrid>
          <w:tr w:rsidR="00C91D5D" w:rsidRPr="00C91D5D" w14:paraId="44A372BB" w14:textId="77777777" w:rsidTr="008B0E2B">
            <w:tc>
              <w:tcPr>
                <w:tcW w:w="4729" w:type="dxa"/>
              </w:tcPr>
              <w:p w14:paraId="65E606E5" w14:textId="77777777" w:rsidR="00C91D5D" w:rsidRPr="00C91D5D" w:rsidRDefault="00C91D5D" w:rsidP="00C91D5D">
                <w:pPr>
                  <w:pStyle w:val="Fuzeile"/>
                </w:pPr>
                <w:r w:rsidRPr="00C91D5D">
                  <w:t xml:space="preserve">Seite </w:t>
                </w:r>
                <w:r w:rsidRPr="00C91D5D">
                  <w:fldChar w:fldCharType="begin"/>
                </w:r>
                <w:r w:rsidRPr="00C91D5D">
                  <w:instrText>PAGE  \* Arabic  \* MERGEFORMAT</w:instrText>
                </w:r>
                <w:r w:rsidRPr="00C91D5D">
                  <w:fldChar w:fldCharType="separate"/>
                </w:r>
                <w:r w:rsidRPr="00C91D5D">
                  <w:t>1</w:t>
                </w:r>
                <w:r w:rsidRPr="00C91D5D">
                  <w:fldChar w:fldCharType="end"/>
                </w:r>
                <w:r w:rsidRPr="00C91D5D">
                  <w:t xml:space="preserve"> von </w:t>
                </w:r>
                <w:fldSimple w:instr="NUMPAGES  \* Arabic  \* MERGEFORMAT">
                  <w:r w:rsidRPr="00C91D5D">
                    <w:t>2</w:t>
                  </w:r>
                </w:fldSimple>
              </w:p>
            </w:tc>
          </w:tr>
        </w:tbl>
        <w:p w14:paraId="50F85408" w14:textId="57189A58" w:rsidR="008F061C" w:rsidRDefault="008F061C" w:rsidP="00343FD9">
          <w:pPr>
            <w:pStyle w:val="Fuzeile"/>
          </w:pPr>
        </w:p>
      </w:tc>
    </w:tr>
  </w:tbl>
  <w:p w14:paraId="1D84D8F8" w14:textId="77777777" w:rsidR="008F061C" w:rsidRDefault="008F06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2F6E5BE2" w14:textId="77777777" w:rsidTr="008F061C">
      <w:tc>
        <w:tcPr>
          <w:tcW w:w="4728" w:type="dxa"/>
        </w:tcPr>
        <w:p w14:paraId="62F5BE14" w14:textId="77777777" w:rsidR="008F061C" w:rsidRDefault="008F061C" w:rsidP="00C8410F">
          <w:pPr>
            <w:pStyle w:val="Fuzeile"/>
            <w:jc w:val="left"/>
          </w:pPr>
          <w:r>
            <w:t>Abt. Emissionen Sicherheitstechnik Anlagen</w:t>
          </w:r>
        </w:p>
      </w:tc>
      <w:tc>
        <w:tcPr>
          <w:tcW w:w="4729" w:type="dxa"/>
        </w:tcPr>
        <w:p w14:paraId="0889F450" w14:textId="29F080CC" w:rsidR="008F061C" w:rsidRPr="00C91D5D" w:rsidRDefault="00C91D5D" w:rsidP="00C8410F">
          <w:pPr>
            <w:pStyle w:val="Fuzeile"/>
          </w:pPr>
          <w:r w:rsidRPr="00C91D5D">
            <w:t xml:space="preserve">Seite </w:t>
          </w:r>
          <w:r w:rsidRPr="00C91D5D">
            <w:fldChar w:fldCharType="begin"/>
          </w:r>
          <w:r w:rsidRPr="00C91D5D">
            <w:instrText>PAGE  \* Arabic  \* MERGEFORMAT</w:instrText>
          </w:r>
          <w:r w:rsidRPr="00C91D5D">
            <w:fldChar w:fldCharType="separate"/>
          </w:r>
          <w:r w:rsidRPr="00C91D5D">
            <w:t>1</w:t>
          </w:r>
          <w:r w:rsidRPr="00C91D5D">
            <w:fldChar w:fldCharType="end"/>
          </w:r>
          <w:r w:rsidRPr="00C91D5D">
            <w:t xml:space="preserve"> von </w:t>
          </w:r>
          <w:fldSimple w:instr="NUMPAGES  \* Arabic  \* MERGEFORMAT">
            <w:r w:rsidRPr="00C91D5D">
              <w:t>2</w:t>
            </w:r>
          </w:fldSimple>
        </w:p>
      </w:tc>
    </w:tr>
  </w:tbl>
  <w:p w14:paraId="37C7B722" w14:textId="77777777" w:rsidR="008F061C" w:rsidRDefault="008F061C"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84BA" w14:textId="77777777" w:rsidR="00A07C2E" w:rsidRDefault="00A07C2E" w:rsidP="00921517">
      <w:pPr>
        <w:spacing w:after="0" w:line="240" w:lineRule="auto"/>
      </w:pPr>
      <w:r>
        <w:separator/>
      </w:r>
    </w:p>
  </w:footnote>
  <w:footnote w:type="continuationSeparator" w:id="0">
    <w:p w14:paraId="4EF946BE" w14:textId="77777777" w:rsidR="00A07C2E" w:rsidRDefault="00A07C2E"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68E9F43" w14:textId="77777777" w:rsidTr="008F061C">
      <w:tc>
        <w:tcPr>
          <w:tcW w:w="9078" w:type="dxa"/>
          <w:vAlign w:val="center"/>
        </w:tcPr>
        <w:p w14:paraId="3BAB617D" w14:textId="7F3AE5F5" w:rsidR="008F061C" w:rsidRDefault="008F061C" w:rsidP="00D23774">
          <w:pPr>
            <w:pStyle w:val="Kopfzeile"/>
            <w:rPr>
              <w:sz w:val="16"/>
              <w:szCs w:val="16"/>
            </w:rPr>
          </w:pPr>
        </w:p>
      </w:tc>
      <w:tc>
        <w:tcPr>
          <w:tcW w:w="1129" w:type="dxa"/>
          <w:vAlign w:val="center"/>
        </w:tcPr>
        <w:p w14:paraId="38C7DDA4" w14:textId="16FB16A3" w:rsidR="008F061C" w:rsidRDefault="008F061C" w:rsidP="00296079">
          <w:pPr>
            <w:pStyle w:val="Kopfzeile"/>
            <w:jc w:val="right"/>
            <w:rPr>
              <w:sz w:val="16"/>
              <w:szCs w:val="16"/>
            </w:rPr>
          </w:pPr>
        </w:p>
      </w:tc>
    </w:tr>
  </w:tbl>
  <w:p w14:paraId="0880C082" w14:textId="77777777" w:rsidR="008F061C" w:rsidRDefault="008F06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A8E643C" w14:textId="77777777" w:rsidTr="00653CF1">
      <w:tc>
        <w:tcPr>
          <w:tcW w:w="9078" w:type="dxa"/>
          <w:vAlign w:val="center"/>
        </w:tcPr>
        <w:p w14:paraId="7777405F" w14:textId="77777777" w:rsidR="00C91D5D" w:rsidRDefault="00C91D5D" w:rsidP="00653CF1">
          <w:pPr>
            <w:pStyle w:val="Kopfzeile"/>
            <w:rPr>
              <w:szCs w:val="16"/>
            </w:rPr>
          </w:pPr>
          <w:r w:rsidRPr="00C91D5D">
            <w:rPr>
              <w:szCs w:val="16"/>
            </w:rPr>
            <w:t xml:space="preserve">Vorlage für die Erstellung der Allgemeinen Projektbeschreibung </w:t>
          </w:r>
        </w:p>
        <w:p w14:paraId="2FA82005" w14:textId="303EE22A" w:rsidR="008F061C" w:rsidRDefault="008F061C" w:rsidP="00653CF1">
          <w:pPr>
            <w:pStyle w:val="Kopfzeile"/>
            <w:rPr>
              <w:szCs w:val="16"/>
            </w:rPr>
          </w:pPr>
          <w:r w:rsidRPr="00982455">
            <w:rPr>
              <w:szCs w:val="16"/>
            </w:rPr>
            <w:t xml:space="preserve">Version: </w:t>
          </w:r>
          <w:r>
            <w:rPr>
              <w:szCs w:val="16"/>
            </w:rPr>
            <w:t>V0001</w:t>
          </w:r>
        </w:p>
        <w:p w14:paraId="5FE13ED3" w14:textId="0EB89EC4" w:rsidR="008F061C" w:rsidRDefault="008F061C" w:rsidP="00653CF1">
          <w:pPr>
            <w:pStyle w:val="Kopfzeile"/>
            <w:rPr>
              <w:sz w:val="16"/>
              <w:szCs w:val="16"/>
            </w:rPr>
          </w:pPr>
          <w:r>
            <w:rPr>
              <w:szCs w:val="16"/>
            </w:rPr>
            <w:t xml:space="preserve">Stand: </w:t>
          </w:r>
          <w:r w:rsidR="00C91D5D">
            <w:rPr>
              <w:szCs w:val="16"/>
            </w:rPr>
            <w:t>0</w:t>
          </w:r>
          <w:r w:rsidR="00EB4B22">
            <w:rPr>
              <w:szCs w:val="16"/>
            </w:rPr>
            <w:t>3</w:t>
          </w:r>
          <w:r>
            <w:rPr>
              <w:szCs w:val="16"/>
            </w:rPr>
            <w:t>/20</w:t>
          </w:r>
          <w:r w:rsidR="00C91D5D">
            <w:rPr>
              <w:szCs w:val="16"/>
            </w:rPr>
            <w:t>26</w:t>
          </w:r>
        </w:p>
      </w:tc>
      <w:tc>
        <w:tcPr>
          <w:tcW w:w="1129" w:type="dxa"/>
          <w:vAlign w:val="center"/>
        </w:tcPr>
        <w:p w14:paraId="5F340AC7" w14:textId="77777777" w:rsidR="008F061C" w:rsidRDefault="008F061C" w:rsidP="00653CF1">
          <w:pPr>
            <w:pStyle w:val="Kopfzeile"/>
            <w:jc w:val="right"/>
            <w:rPr>
              <w:sz w:val="16"/>
              <w:szCs w:val="16"/>
            </w:rPr>
          </w:pPr>
          <w:r>
            <w:rPr>
              <w:noProof/>
              <w:lang w:val="de-AT" w:eastAsia="de-AT"/>
            </w:rPr>
            <w:drawing>
              <wp:inline distT="0" distB="0" distL="0" distR="0" wp14:anchorId="73ECF8DB" wp14:editId="6513E530">
                <wp:extent cx="540000" cy="540000"/>
                <wp:effectExtent l="0" t="0" r="0" b="0"/>
                <wp:docPr id="5" name="Grafik 5"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73A839DF" w14:textId="77777777" w:rsidR="008F061C" w:rsidRPr="00982455" w:rsidRDefault="008F061C">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1" w15:restartNumberingAfterBreak="0">
    <w:nsid w:val="059B3B77"/>
    <w:multiLevelType w:val="hybridMultilevel"/>
    <w:tmpl w:val="118C70E4"/>
    <w:lvl w:ilvl="0" w:tplc="CB1A30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61463"/>
    <w:multiLevelType w:val="multilevel"/>
    <w:tmpl w:val="789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74878"/>
    <w:multiLevelType w:val="hybridMultilevel"/>
    <w:tmpl w:val="D9288564"/>
    <w:lvl w:ilvl="0" w:tplc="931051FE">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E115371"/>
    <w:multiLevelType w:val="hybridMultilevel"/>
    <w:tmpl w:val="02A84BDE"/>
    <w:lvl w:ilvl="0" w:tplc="CB1A30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AE4180"/>
    <w:multiLevelType w:val="multilevel"/>
    <w:tmpl w:val="35C8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D7793"/>
    <w:multiLevelType w:val="hybridMultilevel"/>
    <w:tmpl w:val="A948D306"/>
    <w:lvl w:ilvl="0" w:tplc="28C69B3A">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CA6CD2"/>
    <w:multiLevelType w:val="multilevel"/>
    <w:tmpl w:val="E540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12F8F"/>
    <w:multiLevelType w:val="hybridMultilevel"/>
    <w:tmpl w:val="7D04645E"/>
    <w:lvl w:ilvl="0" w:tplc="CB1A3094">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2D7065EF"/>
    <w:multiLevelType w:val="multilevel"/>
    <w:tmpl w:val="855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36020"/>
    <w:multiLevelType w:val="hybridMultilevel"/>
    <w:tmpl w:val="BC2A15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3"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4" w15:restartNumberingAfterBreak="0">
    <w:nsid w:val="3CA71132"/>
    <w:multiLevelType w:val="multilevel"/>
    <w:tmpl w:val="B67E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8B66B0"/>
    <w:multiLevelType w:val="hybridMultilevel"/>
    <w:tmpl w:val="62548AE0"/>
    <w:lvl w:ilvl="0" w:tplc="931051FE">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570B162D"/>
    <w:multiLevelType w:val="hybridMultilevel"/>
    <w:tmpl w:val="EE34D8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EC90098"/>
    <w:multiLevelType w:val="multilevel"/>
    <w:tmpl w:val="6C4ABDDA"/>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color w:val="auto"/>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1" w15:restartNumberingAfterBreak="0">
    <w:nsid w:val="6C90126F"/>
    <w:multiLevelType w:val="multilevel"/>
    <w:tmpl w:val="CFB0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E669D"/>
    <w:multiLevelType w:val="hybridMultilevel"/>
    <w:tmpl w:val="B6C4065C"/>
    <w:lvl w:ilvl="0" w:tplc="CB1A3094">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C383827"/>
    <w:multiLevelType w:val="hybridMultilevel"/>
    <w:tmpl w:val="DF86A5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22307199">
    <w:abstractNumId w:val="7"/>
  </w:num>
  <w:num w:numId="2" w16cid:durableId="539435197">
    <w:abstractNumId w:val="16"/>
  </w:num>
  <w:num w:numId="3" w16cid:durableId="2085489823">
    <w:abstractNumId w:val="12"/>
  </w:num>
  <w:num w:numId="4" w16cid:durableId="766540611">
    <w:abstractNumId w:val="13"/>
  </w:num>
  <w:num w:numId="5" w16cid:durableId="1150899381">
    <w:abstractNumId w:val="0"/>
  </w:num>
  <w:num w:numId="6" w16cid:durableId="378557219">
    <w:abstractNumId w:val="15"/>
  </w:num>
  <w:num w:numId="7" w16cid:durableId="838274454">
    <w:abstractNumId w:val="18"/>
  </w:num>
  <w:num w:numId="8" w16cid:durableId="1121656831">
    <w:abstractNumId w:val="20"/>
  </w:num>
  <w:num w:numId="9" w16cid:durableId="1740787674">
    <w:abstractNumId w:val="11"/>
  </w:num>
  <w:num w:numId="10" w16cid:durableId="479812282">
    <w:abstractNumId w:val="3"/>
  </w:num>
  <w:num w:numId="11" w16cid:durableId="986015788">
    <w:abstractNumId w:val="17"/>
  </w:num>
  <w:num w:numId="12" w16cid:durableId="433017704">
    <w:abstractNumId w:val="23"/>
  </w:num>
  <w:num w:numId="13" w16cid:durableId="1928340513">
    <w:abstractNumId w:val="9"/>
  </w:num>
  <w:num w:numId="14" w16cid:durableId="1699426503">
    <w:abstractNumId w:val="4"/>
  </w:num>
  <w:num w:numId="15" w16cid:durableId="117183055">
    <w:abstractNumId w:val="1"/>
  </w:num>
  <w:num w:numId="16" w16cid:durableId="81923308">
    <w:abstractNumId w:val="22"/>
  </w:num>
  <w:num w:numId="17" w16cid:durableId="2017144494">
    <w:abstractNumId w:val="14"/>
  </w:num>
  <w:num w:numId="18" w16cid:durableId="1226331532">
    <w:abstractNumId w:val="21"/>
  </w:num>
  <w:num w:numId="19" w16cid:durableId="1639651417">
    <w:abstractNumId w:val="8"/>
  </w:num>
  <w:num w:numId="20" w16cid:durableId="810177211">
    <w:abstractNumId w:val="5"/>
  </w:num>
  <w:num w:numId="21" w16cid:durableId="451822323">
    <w:abstractNumId w:val="2"/>
  </w:num>
  <w:num w:numId="22" w16cid:durableId="754278502">
    <w:abstractNumId w:val="10"/>
  </w:num>
  <w:num w:numId="23" w16cid:durableId="205915418">
    <w:abstractNumId w:val="13"/>
  </w:num>
  <w:num w:numId="24" w16cid:durableId="1986664908">
    <w:abstractNumId w:val="19"/>
  </w:num>
  <w:num w:numId="25" w16cid:durableId="1882354048">
    <w:abstractNumId w:val="6"/>
  </w:num>
  <w:num w:numId="26" w16cid:durableId="1970934499">
    <w:abstractNumId w:val="13"/>
  </w:num>
  <w:num w:numId="27" w16cid:durableId="2134596976">
    <w:abstractNumId w:val="13"/>
  </w:num>
  <w:num w:numId="28" w16cid:durableId="164739387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11F29"/>
    <w:rsid w:val="0001207D"/>
    <w:rsid w:val="00014097"/>
    <w:rsid w:val="00015446"/>
    <w:rsid w:val="00032E02"/>
    <w:rsid w:val="00034C3D"/>
    <w:rsid w:val="00042400"/>
    <w:rsid w:val="00046DB0"/>
    <w:rsid w:val="00052E31"/>
    <w:rsid w:val="00056EEF"/>
    <w:rsid w:val="0006177D"/>
    <w:rsid w:val="00062311"/>
    <w:rsid w:val="00066732"/>
    <w:rsid w:val="00067258"/>
    <w:rsid w:val="000711F0"/>
    <w:rsid w:val="000837C4"/>
    <w:rsid w:val="00096739"/>
    <w:rsid w:val="000A077C"/>
    <w:rsid w:val="000A4918"/>
    <w:rsid w:val="000B6AB5"/>
    <w:rsid w:val="000C19BA"/>
    <w:rsid w:val="000C7341"/>
    <w:rsid w:val="000E383F"/>
    <w:rsid w:val="000F0AB0"/>
    <w:rsid w:val="001036FC"/>
    <w:rsid w:val="00104563"/>
    <w:rsid w:val="0010694E"/>
    <w:rsid w:val="00110890"/>
    <w:rsid w:val="00110CA6"/>
    <w:rsid w:val="00112E33"/>
    <w:rsid w:val="00121767"/>
    <w:rsid w:val="00125685"/>
    <w:rsid w:val="001275E3"/>
    <w:rsid w:val="00127EE0"/>
    <w:rsid w:val="00136210"/>
    <w:rsid w:val="00137544"/>
    <w:rsid w:val="00137B33"/>
    <w:rsid w:val="001467A9"/>
    <w:rsid w:val="00151E18"/>
    <w:rsid w:val="00171D21"/>
    <w:rsid w:val="00177A2C"/>
    <w:rsid w:val="00177DD4"/>
    <w:rsid w:val="00182364"/>
    <w:rsid w:val="00193476"/>
    <w:rsid w:val="001A00A8"/>
    <w:rsid w:val="001A0F95"/>
    <w:rsid w:val="001A7CA5"/>
    <w:rsid w:val="001C037B"/>
    <w:rsid w:val="001C3781"/>
    <w:rsid w:val="001D12CE"/>
    <w:rsid w:val="001E3FC9"/>
    <w:rsid w:val="001F1110"/>
    <w:rsid w:val="001F3DA8"/>
    <w:rsid w:val="001F4C6E"/>
    <w:rsid w:val="001F6C54"/>
    <w:rsid w:val="00201C42"/>
    <w:rsid w:val="00201E27"/>
    <w:rsid w:val="00205B43"/>
    <w:rsid w:val="0020793B"/>
    <w:rsid w:val="00211D1D"/>
    <w:rsid w:val="002122B2"/>
    <w:rsid w:val="00212703"/>
    <w:rsid w:val="002178C3"/>
    <w:rsid w:val="00223238"/>
    <w:rsid w:val="002233AB"/>
    <w:rsid w:val="00223953"/>
    <w:rsid w:val="002270BF"/>
    <w:rsid w:val="002466EF"/>
    <w:rsid w:val="00247E9C"/>
    <w:rsid w:val="002551B3"/>
    <w:rsid w:val="0025581E"/>
    <w:rsid w:val="002701AC"/>
    <w:rsid w:val="00271905"/>
    <w:rsid w:val="0027791A"/>
    <w:rsid w:val="00280956"/>
    <w:rsid w:val="002816F0"/>
    <w:rsid w:val="002820D3"/>
    <w:rsid w:val="00296079"/>
    <w:rsid w:val="002B4319"/>
    <w:rsid w:val="002B47EF"/>
    <w:rsid w:val="002D435E"/>
    <w:rsid w:val="002E1C51"/>
    <w:rsid w:val="002F256E"/>
    <w:rsid w:val="002F49B2"/>
    <w:rsid w:val="003055B9"/>
    <w:rsid w:val="00306561"/>
    <w:rsid w:val="003102A7"/>
    <w:rsid w:val="003140CC"/>
    <w:rsid w:val="00314B43"/>
    <w:rsid w:val="00314FD8"/>
    <w:rsid w:val="00333BE8"/>
    <w:rsid w:val="00343FD9"/>
    <w:rsid w:val="0034493F"/>
    <w:rsid w:val="00345174"/>
    <w:rsid w:val="00347A71"/>
    <w:rsid w:val="00354DE8"/>
    <w:rsid w:val="00357018"/>
    <w:rsid w:val="003641B2"/>
    <w:rsid w:val="00372C54"/>
    <w:rsid w:val="0037385C"/>
    <w:rsid w:val="00375DAE"/>
    <w:rsid w:val="00376AC3"/>
    <w:rsid w:val="00383CF5"/>
    <w:rsid w:val="00384036"/>
    <w:rsid w:val="003935FF"/>
    <w:rsid w:val="003A417D"/>
    <w:rsid w:val="003A694F"/>
    <w:rsid w:val="003A6EA8"/>
    <w:rsid w:val="003B3A13"/>
    <w:rsid w:val="003B77DC"/>
    <w:rsid w:val="003C6847"/>
    <w:rsid w:val="003D0551"/>
    <w:rsid w:val="003D65AB"/>
    <w:rsid w:val="003E0DA6"/>
    <w:rsid w:val="003E3422"/>
    <w:rsid w:val="003F0308"/>
    <w:rsid w:val="003F1AD4"/>
    <w:rsid w:val="003F2C34"/>
    <w:rsid w:val="00412B39"/>
    <w:rsid w:val="004171A5"/>
    <w:rsid w:val="00421EC0"/>
    <w:rsid w:val="00422DF5"/>
    <w:rsid w:val="00456760"/>
    <w:rsid w:val="00462F44"/>
    <w:rsid w:val="00465B02"/>
    <w:rsid w:val="00467530"/>
    <w:rsid w:val="00467A38"/>
    <w:rsid w:val="004802B9"/>
    <w:rsid w:val="004925A5"/>
    <w:rsid w:val="004934DD"/>
    <w:rsid w:val="004B0AEA"/>
    <w:rsid w:val="004B2E0C"/>
    <w:rsid w:val="004B373B"/>
    <w:rsid w:val="004C1EF2"/>
    <w:rsid w:val="004D2DA0"/>
    <w:rsid w:val="004D3CDA"/>
    <w:rsid w:val="004D5E3A"/>
    <w:rsid w:val="004E02B2"/>
    <w:rsid w:val="004E5D3B"/>
    <w:rsid w:val="004F2739"/>
    <w:rsid w:val="005034A4"/>
    <w:rsid w:val="00511986"/>
    <w:rsid w:val="00517EAF"/>
    <w:rsid w:val="00533478"/>
    <w:rsid w:val="005373EA"/>
    <w:rsid w:val="005500A9"/>
    <w:rsid w:val="005506B6"/>
    <w:rsid w:val="00550D5A"/>
    <w:rsid w:val="0055430F"/>
    <w:rsid w:val="00570C8A"/>
    <w:rsid w:val="00571D97"/>
    <w:rsid w:val="0057219F"/>
    <w:rsid w:val="005768A2"/>
    <w:rsid w:val="00577B3E"/>
    <w:rsid w:val="00580CCB"/>
    <w:rsid w:val="00583B11"/>
    <w:rsid w:val="005928C6"/>
    <w:rsid w:val="00593BFA"/>
    <w:rsid w:val="00595A1F"/>
    <w:rsid w:val="005A6CCF"/>
    <w:rsid w:val="005A7A5A"/>
    <w:rsid w:val="005B0692"/>
    <w:rsid w:val="005C1775"/>
    <w:rsid w:val="005D0B3E"/>
    <w:rsid w:val="005D1E53"/>
    <w:rsid w:val="005D2FAE"/>
    <w:rsid w:val="005D35B1"/>
    <w:rsid w:val="005D7D89"/>
    <w:rsid w:val="005E0D02"/>
    <w:rsid w:val="006102CD"/>
    <w:rsid w:val="006130C2"/>
    <w:rsid w:val="006201F4"/>
    <w:rsid w:val="00632147"/>
    <w:rsid w:val="00636A43"/>
    <w:rsid w:val="00640EBF"/>
    <w:rsid w:val="0064107C"/>
    <w:rsid w:val="00647396"/>
    <w:rsid w:val="006475A8"/>
    <w:rsid w:val="00653CF1"/>
    <w:rsid w:val="006550CE"/>
    <w:rsid w:val="00660063"/>
    <w:rsid w:val="006601A7"/>
    <w:rsid w:val="0066199B"/>
    <w:rsid w:val="006765A7"/>
    <w:rsid w:val="00677C98"/>
    <w:rsid w:val="0068249D"/>
    <w:rsid w:val="00690AA7"/>
    <w:rsid w:val="00693B7A"/>
    <w:rsid w:val="0069497E"/>
    <w:rsid w:val="00695AF3"/>
    <w:rsid w:val="006A2898"/>
    <w:rsid w:val="006A6AD8"/>
    <w:rsid w:val="006A72BC"/>
    <w:rsid w:val="006C0AB7"/>
    <w:rsid w:val="006C5D4F"/>
    <w:rsid w:val="006C7D35"/>
    <w:rsid w:val="006D2C65"/>
    <w:rsid w:val="006F6131"/>
    <w:rsid w:val="006F6A66"/>
    <w:rsid w:val="00711AF5"/>
    <w:rsid w:val="00720CE5"/>
    <w:rsid w:val="00721DED"/>
    <w:rsid w:val="00722947"/>
    <w:rsid w:val="00722E4F"/>
    <w:rsid w:val="007232D0"/>
    <w:rsid w:val="00725322"/>
    <w:rsid w:val="00733016"/>
    <w:rsid w:val="0073318E"/>
    <w:rsid w:val="0074460F"/>
    <w:rsid w:val="00746B14"/>
    <w:rsid w:val="007474CD"/>
    <w:rsid w:val="00752883"/>
    <w:rsid w:val="00755CD9"/>
    <w:rsid w:val="00761C02"/>
    <w:rsid w:val="00764330"/>
    <w:rsid w:val="007817EE"/>
    <w:rsid w:val="007828F1"/>
    <w:rsid w:val="0078547F"/>
    <w:rsid w:val="007858DF"/>
    <w:rsid w:val="00785FFD"/>
    <w:rsid w:val="00786B92"/>
    <w:rsid w:val="00791A41"/>
    <w:rsid w:val="00792448"/>
    <w:rsid w:val="00796242"/>
    <w:rsid w:val="007A35E3"/>
    <w:rsid w:val="007B3017"/>
    <w:rsid w:val="007C0BE1"/>
    <w:rsid w:val="007C426B"/>
    <w:rsid w:val="007C5125"/>
    <w:rsid w:val="007D3023"/>
    <w:rsid w:val="007D7B60"/>
    <w:rsid w:val="007F53DB"/>
    <w:rsid w:val="007F6427"/>
    <w:rsid w:val="00801833"/>
    <w:rsid w:val="0081750F"/>
    <w:rsid w:val="00820528"/>
    <w:rsid w:val="0082113F"/>
    <w:rsid w:val="0082138B"/>
    <w:rsid w:val="00831290"/>
    <w:rsid w:val="008321F8"/>
    <w:rsid w:val="00834875"/>
    <w:rsid w:val="00836F24"/>
    <w:rsid w:val="00837F56"/>
    <w:rsid w:val="00850CE3"/>
    <w:rsid w:val="00852B23"/>
    <w:rsid w:val="008705F2"/>
    <w:rsid w:val="008735F8"/>
    <w:rsid w:val="00877BB1"/>
    <w:rsid w:val="0088474A"/>
    <w:rsid w:val="00887DAB"/>
    <w:rsid w:val="00891526"/>
    <w:rsid w:val="00893AED"/>
    <w:rsid w:val="00894DAC"/>
    <w:rsid w:val="008A2F51"/>
    <w:rsid w:val="008B1F3C"/>
    <w:rsid w:val="008B395D"/>
    <w:rsid w:val="008B5CBA"/>
    <w:rsid w:val="008C62D0"/>
    <w:rsid w:val="008C6F59"/>
    <w:rsid w:val="008D62F8"/>
    <w:rsid w:val="008E65A8"/>
    <w:rsid w:val="008E65B3"/>
    <w:rsid w:val="008F061C"/>
    <w:rsid w:val="008F0DA4"/>
    <w:rsid w:val="008F2C1D"/>
    <w:rsid w:val="008F5FA2"/>
    <w:rsid w:val="008F6BE0"/>
    <w:rsid w:val="00902C50"/>
    <w:rsid w:val="00911747"/>
    <w:rsid w:val="0091396F"/>
    <w:rsid w:val="00916669"/>
    <w:rsid w:val="00916EDF"/>
    <w:rsid w:val="00921517"/>
    <w:rsid w:val="00921D6A"/>
    <w:rsid w:val="009247CE"/>
    <w:rsid w:val="00932604"/>
    <w:rsid w:val="00941630"/>
    <w:rsid w:val="00951607"/>
    <w:rsid w:val="00967943"/>
    <w:rsid w:val="009800C1"/>
    <w:rsid w:val="00982053"/>
    <w:rsid w:val="00982455"/>
    <w:rsid w:val="009915D5"/>
    <w:rsid w:val="00996A7E"/>
    <w:rsid w:val="00997102"/>
    <w:rsid w:val="009A0EB9"/>
    <w:rsid w:val="009B4A13"/>
    <w:rsid w:val="009C198B"/>
    <w:rsid w:val="009C34E5"/>
    <w:rsid w:val="009C4A3B"/>
    <w:rsid w:val="009E2364"/>
    <w:rsid w:val="009E3B4E"/>
    <w:rsid w:val="009F470E"/>
    <w:rsid w:val="009F48AB"/>
    <w:rsid w:val="00A07C2E"/>
    <w:rsid w:val="00A1051E"/>
    <w:rsid w:val="00A131E5"/>
    <w:rsid w:val="00A1493F"/>
    <w:rsid w:val="00A1521F"/>
    <w:rsid w:val="00A1605F"/>
    <w:rsid w:val="00A167C6"/>
    <w:rsid w:val="00A311BB"/>
    <w:rsid w:val="00A3661B"/>
    <w:rsid w:val="00A42583"/>
    <w:rsid w:val="00A43734"/>
    <w:rsid w:val="00A461EF"/>
    <w:rsid w:val="00A5040F"/>
    <w:rsid w:val="00A5320C"/>
    <w:rsid w:val="00A55CEB"/>
    <w:rsid w:val="00A57E64"/>
    <w:rsid w:val="00A60733"/>
    <w:rsid w:val="00A7247A"/>
    <w:rsid w:val="00A81848"/>
    <w:rsid w:val="00A86404"/>
    <w:rsid w:val="00AB3307"/>
    <w:rsid w:val="00AC2DF6"/>
    <w:rsid w:val="00AD1262"/>
    <w:rsid w:val="00AD2B23"/>
    <w:rsid w:val="00AD4F5C"/>
    <w:rsid w:val="00AF1274"/>
    <w:rsid w:val="00AF4FAA"/>
    <w:rsid w:val="00B00C0A"/>
    <w:rsid w:val="00B00C39"/>
    <w:rsid w:val="00B00E47"/>
    <w:rsid w:val="00B072C1"/>
    <w:rsid w:val="00B10883"/>
    <w:rsid w:val="00B11BFF"/>
    <w:rsid w:val="00B17AD4"/>
    <w:rsid w:val="00B24A45"/>
    <w:rsid w:val="00B34963"/>
    <w:rsid w:val="00B3563C"/>
    <w:rsid w:val="00B4181C"/>
    <w:rsid w:val="00B5259F"/>
    <w:rsid w:val="00B60150"/>
    <w:rsid w:val="00B64E4E"/>
    <w:rsid w:val="00B665D6"/>
    <w:rsid w:val="00B66826"/>
    <w:rsid w:val="00B66917"/>
    <w:rsid w:val="00B74BC5"/>
    <w:rsid w:val="00B7779E"/>
    <w:rsid w:val="00B8441F"/>
    <w:rsid w:val="00B85FDD"/>
    <w:rsid w:val="00B90541"/>
    <w:rsid w:val="00B926AF"/>
    <w:rsid w:val="00BB2C9F"/>
    <w:rsid w:val="00BC246A"/>
    <w:rsid w:val="00BC2D95"/>
    <w:rsid w:val="00BC3898"/>
    <w:rsid w:val="00BC5F1C"/>
    <w:rsid w:val="00BD2817"/>
    <w:rsid w:val="00BD464B"/>
    <w:rsid w:val="00BD4736"/>
    <w:rsid w:val="00BD4782"/>
    <w:rsid w:val="00BD6FBF"/>
    <w:rsid w:val="00BE0124"/>
    <w:rsid w:val="00BE3645"/>
    <w:rsid w:val="00BE43AD"/>
    <w:rsid w:val="00BF2D6A"/>
    <w:rsid w:val="00C05444"/>
    <w:rsid w:val="00C06664"/>
    <w:rsid w:val="00C07C75"/>
    <w:rsid w:val="00C23BAE"/>
    <w:rsid w:val="00C25316"/>
    <w:rsid w:val="00C25640"/>
    <w:rsid w:val="00C2594D"/>
    <w:rsid w:val="00C25B69"/>
    <w:rsid w:val="00C32746"/>
    <w:rsid w:val="00C40191"/>
    <w:rsid w:val="00C466A9"/>
    <w:rsid w:val="00C527B0"/>
    <w:rsid w:val="00C54D9C"/>
    <w:rsid w:val="00C626FC"/>
    <w:rsid w:val="00C63F84"/>
    <w:rsid w:val="00C81001"/>
    <w:rsid w:val="00C83A85"/>
    <w:rsid w:val="00C8410F"/>
    <w:rsid w:val="00C855B1"/>
    <w:rsid w:val="00C904A2"/>
    <w:rsid w:val="00C909D6"/>
    <w:rsid w:val="00C91D5D"/>
    <w:rsid w:val="00C97F64"/>
    <w:rsid w:val="00CA79FF"/>
    <w:rsid w:val="00CB635C"/>
    <w:rsid w:val="00CB746E"/>
    <w:rsid w:val="00CD06DE"/>
    <w:rsid w:val="00CD1290"/>
    <w:rsid w:val="00CD1C47"/>
    <w:rsid w:val="00CD3352"/>
    <w:rsid w:val="00CD48BC"/>
    <w:rsid w:val="00CD5729"/>
    <w:rsid w:val="00CE03D7"/>
    <w:rsid w:val="00CE22D3"/>
    <w:rsid w:val="00CE5F4A"/>
    <w:rsid w:val="00CE6F38"/>
    <w:rsid w:val="00D02433"/>
    <w:rsid w:val="00D02D47"/>
    <w:rsid w:val="00D10D2E"/>
    <w:rsid w:val="00D12877"/>
    <w:rsid w:val="00D172B8"/>
    <w:rsid w:val="00D17FC0"/>
    <w:rsid w:val="00D222D1"/>
    <w:rsid w:val="00D236E1"/>
    <w:rsid w:val="00D23774"/>
    <w:rsid w:val="00D25F4B"/>
    <w:rsid w:val="00D26EC6"/>
    <w:rsid w:val="00D3237B"/>
    <w:rsid w:val="00D33310"/>
    <w:rsid w:val="00D458EC"/>
    <w:rsid w:val="00D45F90"/>
    <w:rsid w:val="00D50526"/>
    <w:rsid w:val="00D63918"/>
    <w:rsid w:val="00D722F7"/>
    <w:rsid w:val="00D7500D"/>
    <w:rsid w:val="00D87843"/>
    <w:rsid w:val="00DA763D"/>
    <w:rsid w:val="00DB0350"/>
    <w:rsid w:val="00DB5353"/>
    <w:rsid w:val="00DC6DBF"/>
    <w:rsid w:val="00DD2140"/>
    <w:rsid w:val="00DD4D16"/>
    <w:rsid w:val="00DE6006"/>
    <w:rsid w:val="00DE7F63"/>
    <w:rsid w:val="00E048F8"/>
    <w:rsid w:val="00E15CEF"/>
    <w:rsid w:val="00E17001"/>
    <w:rsid w:val="00E30A66"/>
    <w:rsid w:val="00E351E7"/>
    <w:rsid w:val="00E3768C"/>
    <w:rsid w:val="00E37A2A"/>
    <w:rsid w:val="00E43151"/>
    <w:rsid w:val="00E44D63"/>
    <w:rsid w:val="00E45EAC"/>
    <w:rsid w:val="00E47F86"/>
    <w:rsid w:val="00E561EF"/>
    <w:rsid w:val="00E57F9F"/>
    <w:rsid w:val="00E61CE8"/>
    <w:rsid w:val="00E760B1"/>
    <w:rsid w:val="00E77CCB"/>
    <w:rsid w:val="00E819AC"/>
    <w:rsid w:val="00E847C5"/>
    <w:rsid w:val="00E910B0"/>
    <w:rsid w:val="00E91EFF"/>
    <w:rsid w:val="00E93142"/>
    <w:rsid w:val="00E93F1A"/>
    <w:rsid w:val="00E94435"/>
    <w:rsid w:val="00EA1871"/>
    <w:rsid w:val="00EA61A5"/>
    <w:rsid w:val="00EA6454"/>
    <w:rsid w:val="00EA750C"/>
    <w:rsid w:val="00EA78E2"/>
    <w:rsid w:val="00EB3C57"/>
    <w:rsid w:val="00EB4B22"/>
    <w:rsid w:val="00EB73C9"/>
    <w:rsid w:val="00EB7BEB"/>
    <w:rsid w:val="00EC15D2"/>
    <w:rsid w:val="00EC4503"/>
    <w:rsid w:val="00ED0887"/>
    <w:rsid w:val="00ED3328"/>
    <w:rsid w:val="00ED3FCC"/>
    <w:rsid w:val="00ED40C7"/>
    <w:rsid w:val="00ED43F5"/>
    <w:rsid w:val="00EE0D94"/>
    <w:rsid w:val="00EE222F"/>
    <w:rsid w:val="00EE6917"/>
    <w:rsid w:val="00EE7C9A"/>
    <w:rsid w:val="00EF254D"/>
    <w:rsid w:val="00EF3952"/>
    <w:rsid w:val="00EF4308"/>
    <w:rsid w:val="00EF7490"/>
    <w:rsid w:val="00EF77C3"/>
    <w:rsid w:val="00F22767"/>
    <w:rsid w:val="00F30AAC"/>
    <w:rsid w:val="00F412EF"/>
    <w:rsid w:val="00F57939"/>
    <w:rsid w:val="00F6208F"/>
    <w:rsid w:val="00F714F5"/>
    <w:rsid w:val="00F74BAF"/>
    <w:rsid w:val="00F8407F"/>
    <w:rsid w:val="00F8718E"/>
    <w:rsid w:val="00F93FCA"/>
    <w:rsid w:val="00F9429B"/>
    <w:rsid w:val="00F95149"/>
    <w:rsid w:val="00FA3F19"/>
    <w:rsid w:val="00FB1779"/>
    <w:rsid w:val="00FB7177"/>
    <w:rsid w:val="00FC4857"/>
    <w:rsid w:val="00FD0413"/>
    <w:rsid w:val="00FD0873"/>
    <w:rsid w:val="00FD137C"/>
    <w:rsid w:val="00FD1941"/>
    <w:rsid w:val="00FD2125"/>
    <w:rsid w:val="00FD3084"/>
    <w:rsid w:val="00FD3C36"/>
    <w:rsid w:val="00FE3822"/>
    <w:rsid w:val="00FE6B3F"/>
    <w:rsid w:val="00FE7325"/>
    <w:rsid w:val="00FE76DE"/>
    <w:rsid w:val="00FF7664"/>
    <w:rsid w:val="00FF7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A602"/>
  <w15:chartTrackingRefBased/>
  <w15:docId w15:val="{8134DE23-8124-447C-B06F-FE25BBD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433"/>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7"/>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7"/>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7"/>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7"/>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7"/>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4"/>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5"/>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6"/>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uiPriority w:val="99"/>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E91EFF"/>
    <w:pPr>
      <w:tabs>
        <w:tab w:val="right" w:leader="dot" w:pos="9457"/>
      </w:tabs>
      <w:spacing w:after="100"/>
      <w:ind w:left="595" w:hanging="397"/>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8"/>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894DAC"/>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894DAC"/>
    <w:pPr>
      <w:numPr>
        <w:numId w:val="8"/>
      </w:numPr>
      <w:spacing w:line="340" w:lineRule="atLeast"/>
      <w:contextualSpacing/>
    </w:pPr>
  </w:style>
  <w:style w:type="character" w:customStyle="1" w:styleId="Nummerierteberschrift3Zchn">
    <w:name w:val="Nummerierte Überschrift 3 Zchn"/>
    <w:aliases w:val="# Ü3 Zchn"/>
    <w:basedOn w:val="Absatz-Standardschriftart"/>
    <w:link w:val="Nummerierteberschrift3"/>
    <w:uiPriority w:val="7"/>
    <w:locked/>
    <w:rsid w:val="00D26EC6"/>
    <w:rPr>
      <w:rFonts w:ascii="Arial" w:eastAsiaTheme="majorEastAsia" w:hAnsi="Arial" w:cstheme="majorBidi"/>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D26EC6"/>
    <w:pPr>
      <w:numPr>
        <w:numId w:val="8"/>
      </w:numPr>
      <w:spacing w:line="340" w:lineRule="atLeast"/>
      <w:contextualSpacing/>
    </w:pPr>
    <w:rPr>
      <w:b w:val="0"/>
      <w:noProof/>
    </w:rPr>
  </w:style>
  <w:style w:type="character" w:customStyle="1" w:styleId="Nummerierteberschrift4Zchn">
    <w:name w:val="Nummerierte Überschrift 4 Zchn"/>
    <w:aliases w:val="# Ü4 Zchn"/>
    <w:basedOn w:val="Absatz-Standardschriftart"/>
    <w:link w:val="Nummerierteberschrift4"/>
    <w:uiPriority w:val="7"/>
    <w:locked/>
    <w:rsid w:val="00D26EC6"/>
    <w:rPr>
      <w:rFonts w:ascii="Arial" w:eastAsiaTheme="majorEastAsia" w:hAnsi="Arial" w:cstheme="majorBidi"/>
      <w:b/>
      <w:iCs/>
      <w:sz w:val="20"/>
    </w:rPr>
  </w:style>
  <w:style w:type="paragraph" w:customStyle="1" w:styleId="Nummerierteberschrift4">
    <w:name w:val="Nummerierte Überschrift 4"/>
    <w:aliases w:val="# Ü4"/>
    <w:basedOn w:val="berschrift4"/>
    <w:link w:val="Nummerierteberschrift4Zchn"/>
    <w:uiPriority w:val="7"/>
    <w:qFormat/>
    <w:rsid w:val="00D26EC6"/>
    <w:pPr>
      <w:numPr>
        <w:numId w:val="8"/>
      </w:numPr>
      <w:contextualSpacing/>
    </w:pPr>
    <w:rPr>
      <w:b/>
    </w:rPr>
  </w:style>
  <w:style w:type="paragraph" w:customStyle="1" w:styleId="Nummerierteberschrift5">
    <w:name w:val="Nummerierte Überschrift 5"/>
    <w:aliases w:val="# Ü5"/>
    <w:basedOn w:val="berschrift5"/>
    <w:next w:val="Standard"/>
    <w:uiPriority w:val="7"/>
    <w:semiHidden/>
    <w:qFormat/>
    <w:rsid w:val="00D26EC6"/>
    <w:pPr>
      <w:numPr>
        <w:numId w:val="8"/>
      </w:numPr>
      <w:spacing w:before="0" w:after="160"/>
      <w:contextualSpacing/>
    </w:pPr>
  </w:style>
  <w:style w:type="paragraph" w:styleId="StandardWeb">
    <w:name w:val="Normal (Web)"/>
    <w:basedOn w:val="Standard"/>
    <w:uiPriority w:val="99"/>
    <w:semiHidden/>
    <w:unhideWhenUsed/>
    <w:rsid w:val="00BD6FBF"/>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C466A9"/>
    <w:rPr>
      <w:color w:val="605E5C"/>
      <w:shd w:val="clear" w:color="auto" w:fill="E1DFDD"/>
    </w:rPr>
  </w:style>
  <w:style w:type="paragraph" w:styleId="berarbeitung">
    <w:name w:val="Revision"/>
    <w:hidden/>
    <w:uiPriority w:val="99"/>
    <w:semiHidden/>
    <w:rsid w:val="00E3768C"/>
    <w:pPr>
      <w:spacing w:after="0" w:line="240" w:lineRule="auto"/>
    </w:pPr>
    <w:rPr>
      <w:rFonts w:ascii="Arial" w:hAnsi="Arial"/>
      <w:sz w:val="20"/>
    </w:rPr>
  </w:style>
  <w:style w:type="character" w:styleId="BesuchterLink">
    <w:name w:val="FollowedHyperlink"/>
    <w:basedOn w:val="Absatz-Standardschriftart"/>
    <w:uiPriority w:val="99"/>
    <w:semiHidden/>
    <w:unhideWhenUsed/>
    <w:rsid w:val="008B3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420882212">
      <w:bodyDiv w:val="1"/>
      <w:marLeft w:val="0"/>
      <w:marRight w:val="0"/>
      <w:marTop w:val="0"/>
      <w:marBottom w:val="0"/>
      <w:divBdr>
        <w:top w:val="none" w:sz="0" w:space="0" w:color="auto"/>
        <w:left w:val="none" w:sz="0" w:space="0" w:color="auto"/>
        <w:bottom w:val="none" w:sz="0" w:space="0" w:color="auto"/>
        <w:right w:val="none" w:sz="0" w:space="0" w:color="auto"/>
      </w:divBdr>
    </w:div>
    <w:div w:id="21207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ol.gv.at/arbeit-wirtschaft/esa/downloads/" TargetMode="External"/><Relationship Id="rId13" Type="http://schemas.openxmlformats.org/officeDocument/2006/relationships/hyperlink" Target="https://www.arbeitsinspektion.gv.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mwet.gv.at/dam/jcr:c2daf7af-9b42-452c-a7c4-b8346b1bff8c/TG%20Kfz-Emissione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rol.gv.at/umwelt/ctua/downloads-baedertechni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irol.gv.at/arbeit-wirtschaft/esa/downloa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C83D-6841-4BCF-9F86-00C8A22B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4652</Words>
  <Characters>29308</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 ESA</dc:creator>
  <cp:keywords/>
  <dc:description/>
  <cp:lastModifiedBy>HUSSL Matthias</cp:lastModifiedBy>
  <cp:revision>2</cp:revision>
  <cp:lastPrinted>2026-03-31T09:08:00Z</cp:lastPrinted>
  <dcterms:created xsi:type="dcterms:W3CDTF">2026-04-02T06:53:00Z</dcterms:created>
  <dcterms:modified xsi:type="dcterms:W3CDTF">2026-04-02T06:53:00Z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