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E" w:rsidRDefault="002813AE">
      <w:pPr>
        <w:rPr>
          <w:rFonts w:ascii="Arial" w:hAnsi="Arial" w:cs="Arial"/>
          <w:b/>
          <w:bCs/>
        </w:rPr>
      </w:pPr>
    </w:p>
    <w:p w:rsidR="009B7115" w:rsidRPr="00006D7F" w:rsidRDefault="009B7115">
      <w:pPr>
        <w:rPr>
          <w:rFonts w:ascii="Arial" w:hAnsi="Arial" w:cs="Arial"/>
          <w:b/>
          <w:bCs/>
        </w:rPr>
      </w:pPr>
    </w:p>
    <w:p w:rsidR="002813AE" w:rsidRPr="00D77089" w:rsidRDefault="002813AE">
      <w:pPr>
        <w:jc w:val="center"/>
        <w:rPr>
          <w:rStyle w:val="Hervorhebung"/>
          <w:rFonts w:ascii="Arial" w:hAnsi="Arial" w:cs="Arial"/>
          <w:bCs/>
          <w:i w:val="0"/>
          <w:iCs w:val="0"/>
          <w:szCs w:val="20"/>
        </w:rPr>
      </w:pPr>
      <w:r w:rsidRPr="00D77089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>Wahlvorschlag</w:t>
      </w:r>
      <w:r w:rsidR="00006D7F" w:rsidRPr="00D77089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 xml:space="preserve"> für die Wahl des </w:t>
      </w:r>
      <w:r w:rsidR="00946AB7" w:rsidRPr="00D77089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>Bürgermeisters</w:t>
      </w:r>
      <w:r w:rsidR="00006D7F" w:rsidRPr="00D77089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br/>
      </w:r>
      <w:r w:rsidR="00D367DA" w:rsidRPr="00D77089">
        <w:rPr>
          <w:rStyle w:val="Hervorhebung"/>
          <w:rFonts w:ascii="Arial" w:hAnsi="Arial" w:cs="Arial"/>
          <w:i w:val="0"/>
          <w:iCs w:val="0"/>
          <w:szCs w:val="20"/>
        </w:rPr>
        <w:t>(nach</w:t>
      </w:r>
      <w:r w:rsidR="00006D7F" w:rsidRPr="00D77089">
        <w:rPr>
          <w:rStyle w:val="Hervorhebung"/>
          <w:rFonts w:ascii="Arial" w:hAnsi="Arial" w:cs="Arial"/>
          <w:i w:val="0"/>
          <w:iCs w:val="0"/>
          <w:szCs w:val="20"/>
        </w:rPr>
        <w:t xml:space="preserve"> </w:t>
      </w:r>
      <w:r w:rsidR="00946AB7" w:rsidRPr="00D77089">
        <w:rPr>
          <w:rStyle w:val="Hervorhebung"/>
          <w:rFonts w:ascii="Arial" w:hAnsi="Arial" w:cs="Arial"/>
          <w:bCs/>
          <w:i w:val="0"/>
          <w:iCs w:val="0"/>
          <w:szCs w:val="20"/>
        </w:rPr>
        <w:t>§ 40</w:t>
      </w:r>
      <w:r w:rsidRPr="00D77089">
        <w:rPr>
          <w:rStyle w:val="Hervorhebung"/>
          <w:rFonts w:ascii="Arial" w:hAnsi="Arial" w:cs="Arial"/>
          <w:bCs/>
          <w:i w:val="0"/>
          <w:iCs w:val="0"/>
          <w:szCs w:val="20"/>
        </w:rPr>
        <w:t xml:space="preserve"> </w:t>
      </w:r>
      <w:r w:rsidR="00006D7F" w:rsidRPr="00D77089">
        <w:rPr>
          <w:rStyle w:val="Hervorhebung"/>
          <w:rFonts w:ascii="Arial" w:hAnsi="Arial" w:cs="Arial"/>
          <w:bCs/>
          <w:i w:val="0"/>
          <w:iCs w:val="0"/>
          <w:szCs w:val="20"/>
        </w:rPr>
        <w:t>T</w:t>
      </w:r>
      <w:r w:rsidRPr="00D77089">
        <w:rPr>
          <w:rStyle w:val="Hervorhebung"/>
          <w:rFonts w:ascii="Arial" w:hAnsi="Arial" w:cs="Arial"/>
          <w:bCs/>
          <w:i w:val="0"/>
          <w:iCs w:val="0"/>
          <w:szCs w:val="20"/>
        </w:rPr>
        <w:t>iroler Gemeindewahlordnung 1994</w:t>
      </w:r>
      <w:r w:rsidR="00006D7F" w:rsidRPr="00D77089">
        <w:rPr>
          <w:rStyle w:val="Hervorhebung"/>
          <w:rFonts w:ascii="Arial" w:hAnsi="Arial" w:cs="Arial"/>
          <w:bCs/>
          <w:i w:val="0"/>
          <w:iCs w:val="0"/>
          <w:szCs w:val="20"/>
        </w:rPr>
        <w:t>)</w:t>
      </w:r>
    </w:p>
    <w:p w:rsidR="00CD0767" w:rsidRPr="00D77089" w:rsidRDefault="00CD0767" w:rsidP="009B7115">
      <w:pPr>
        <w:rPr>
          <w:rFonts w:ascii="Arial" w:hAnsi="Arial" w:cs="Arial"/>
          <w:b/>
          <w:bCs/>
          <w:szCs w:val="20"/>
        </w:rPr>
      </w:pPr>
    </w:p>
    <w:p w:rsidR="002813AE" w:rsidRPr="00D77089" w:rsidRDefault="00CD0767" w:rsidP="0035576A">
      <w:pPr>
        <w:jc w:val="both"/>
        <w:rPr>
          <w:rStyle w:val="Hervorhebung"/>
          <w:rFonts w:ascii="Arial" w:hAnsi="Arial" w:cs="Arial"/>
          <w:b/>
          <w:bCs/>
          <w:i w:val="0"/>
          <w:szCs w:val="20"/>
        </w:rPr>
      </w:pPr>
      <w:r w:rsidRPr="00D77089">
        <w:rPr>
          <w:rStyle w:val="Hervorhebung"/>
          <w:rFonts w:ascii="Arial" w:hAnsi="Arial" w:cs="Arial"/>
          <w:b/>
          <w:bCs/>
          <w:i w:val="0"/>
          <w:szCs w:val="20"/>
        </w:rPr>
        <w:t xml:space="preserve">Der Wahlvorschlag für die Wahl des Bürgermeisters muss gleichzeitig mit dem Wahlvorschlag für die Wahl des Gemeinderates eingebracht werden (§ 40 </w:t>
      </w:r>
      <w:proofErr w:type="spellStart"/>
      <w:r w:rsidRPr="00D77089">
        <w:rPr>
          <w:rStyle w:val="Hervorhebung"/>
          <w:rFonts w:ascii="Arial" w:hAnsi="Arial" w:cs="Arial"/>
          <w:b/>
          <w:bCs/>
          <w:i w:val="0"/>
          <w:szCs w:val="20"/>
        </w:rPr>
        <w:t>Abs</w:t>
      </w:r>
      <w:proofErr w:type="spellEnd"/>
      <w:r w:rsidRPr="00D77089">
        <w:rPr>
          <w:rStyle w:val="Hervorhebung"/>
          <w:rFonts w:ascii="Arial" w:hAnsi="Arial" w:cs="Arial"/>
          <w:b/>
          <w:bCs/>
          <w:i w:val="0"/>
          <w:szCs w:val="20"/>
        </w:rPr>
        <w:t xml:space="preserve"> 2</w:t>
      </w:r>
      <w:r w:rsidR="0035576A">
        <w:rPr>
          <w:rStyle w:val="Hervorhebung"/>
          <w:rFonts w:ascii="Arial" w:hAnsi="Arial" w:cs="Arial"/>
          <w:b/>
          <w:bCs/>
          <w:i w:val="0"/>
          <w:szCs w:val="20"/>
        </w:rPr>
        <w:t xml:space="preserve"> </w:t>
      </w:r>
      <w:r w:rsidR="0035576A"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Tiroler Gemeindewahlordnung 1994</w:t>
      </w:r>
      <w:r w:rsidRPr="00D77089">
        <w:rPr>
          <w:rStyle w:val="Hervorhebung"/>
          <w:rFonts w:ascii="Arial" w:hAnsi="Arial" w:cs="Arial"/>
          <w:b/>
          <w:bCs/>
          <w:i w:val="0"/>
          <w:szCs w:val="20"/>
        </w:rPr>
        <w:t>).</w:t>
      </w:r>
    </w:p>
    <w:p w:rsidR="00CD0767" w:rsidRPr="00D77089" w:rsidRDefault="00CD076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832"/>
      </w:tblGrid>
      <w:tr w:rsidR="009B7115" w:rsidRPr="00D77089" w:rsidTr="009B7115">
        <w:trPr>
          <w:trHeight w:hRule="exact" w:val="567"/>
        </w:trPr>
        <w:tc>
          <w:tcPr>
            <w:tcW w:w="3969" w:type="dxa"/>
            <w:shd w:val="clear" w:color="auto" w:fill="auto"/>
            <w:vAlign w:val="center"/>
          </w:tcPr>
          <w:p w:rsidR="009B7115" w:rsidRPr="00D77089" w:rsidRDefault="009B7115" w:rsidP="009B7115">
            <w:pPr>
              <w:rPr>
                <w:rFonts w:ascii="Arial" w:hAnsi="Arial" w:cs="Arial"/>
                <w:bCs/>
                <w:vertAlign w:val="superscript"/>
              </w:rPr>
            </w:pPr>
            <w:r w:rsidRPr="00D77089">
              <w:rPr>
                <w:rFonts w:ascii="Arial" w:hAnsi="Arial" w:cs="Arial"/>
                <w:bCs/>
              </w:rPr>
              <w:t xml:space="preserve">Bezeichnung der Wählergruppe: 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</w:tr>
      <w:tr w:rsidR="009B7115" w:rsidRPr="00D77089" w:rsidTr="009B7115">
        <w:trPr>
          <w:trHeight w:hRule="exact" w:val="567"/>
        </w:trPr>
        <w:tc>
          <w:tcPr>
            <w:tcW w:w="3969" w:type="dxa"/>
            <w:shd w:val="clear" w:color="auto" w:fill="auto"/>
            <w:vAlign w:val="center"/>
          </w:tcPr>
          <w:p w:rsidR="009B7115" w:rsidRPr="00D77089" w:rsidRDefault="009B7115" w:rsidP="009B7115">
            <w:pPr>
              <w:rPr>
                <w:rFonts w:ascii="Arial" w:hAnsi="Arial" w:cs="Arial"/>
                <w:bCs/>
                <w:vertAlign w:val="superscript"/>
              </w:rPr>
            </w:pPr>
            <w:r w:rsidRPr="00D77089">
              <w:rPr>
                <w:rFonts w:ascii="Arial" w:hAnsi="Arial" w:cs="Arial"/>
                <w:bCs/>
              </w:rPr>
              <w:t xml:space="preserve">Kurzbezeichnung: 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</w:tr>
    </w:tbl>
    <w:p w:rsidR="00023962" w:rsidRPr="00D77089" w:rsidRDefault="00023962">
      <w:pPr>
        <w:rPr>
          <w:rFonts w:ascii="Arial" w:hAnsi="Arial" w:cs="Arial"/>
          <w:b/>
          <w:bCs/>
        </w:rPr>
      </w:pPr>
    </w:p>
    <w:p w:rsidR="002813AE" w:rsidRPr="00D77089" w:rsidRDefault="00946AB7" w:rsidP="009B7115">
      <w:pPr>
        <w:spacing w:after="240"/>
        <w:rPr>
          <w:rStyle w:val="Hervorhebung"/>
          <w:rFonts w:ascii="Arial" w:hAnsi="Arial" w:cs="Arial"/>
          <w:bCs/>
          <w:i w:val="0"/>
          <w:iCs w:val="0"/>
          <w:sz w:val="36"/>
          <w:szCs w:val="36"/>
          <w:vertAlign w:val="superscript"/>
        </w:rPr>
      </w:pPr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Für den Wahlwerber:</w:t>
      </w:r>
      <w:r w:rsidR="009F6BA7"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</w:t>
      </w:r>
      <w:r w:rsidR="009F6BA7" w:rsidRPr="00D77089">
        <w:rPr>
          <w:rStyle w:val="Hervorhebung"/>
          <w:rFonts w:ascii="Arial" w:hAnsi="Arial" w:cs="Arial"/>
          <w:i w:val="0"/>
          <w:sz w:val="36"/>
          <w:szCs w:val="36"/>
          <w:vertAlign w:val="superscript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2139"/>
        <w:gridCol w:w="1063"/>
        <w:gridCol w:w="5723"/>
      </w:tblGrid>
      <w:tr w:rsidR="009F6BA7" w:rsidRPr="00D77089" w:rsidTr="009B7115">
        <w:trPr>
          <w:trHeight w:val="567"/>
          <w:jc w:val="center"/>
        </w:trPr>
        <w:tc>
          <w:tcPr>
            <w:tcW w:w="853" w:type="pct"/>
            <w:vAlign w:val="center"/>
          </w:tcPr>
          <w:p w:rsidR="009F6BA7" w:rsidRPr="00D77089" w:rsidRDefault="009F6BA7" w:rsidP="00006D7F">
            <w:pPr>
              <w:widowControl w:val="0"/>
              <w:rPr>
                <w:rFonts w:ascii="Arial" w:hAnsi="Arial" w:cs="Arial"/>
                <w:bCs/>
              </w:rPr>
            </w:pPr>
            <w:r w:rsidRPr="00D77089">
              <w:rPr>
                <w:rFonts w:ascii="Arial" w:hAnsi="Arial" w:cs="Arial"/>
                <w:bCs/>
              </w:rPr>
              <w:t>Familien- und Vorname:</w:t>
            </w:r>
          </w:p>
        </w:tc>
        <w:tc>
          <w:tcPr>
            <w:tcW w:w="4147" w:type="pct"/>
            <w:gridSpan w:val="3"/>
            <w:vAlign w:val="center"/>
          </w:tcPr>
          <w:p w:rsidR="009F6BA7" w:rsidRPr="00D77089" w:rsidRDefault="009F6BA7">
            <w:pPr>
              <w:rPr>
                <w:rFonts w:ascii="Arial" w:hAnsi="Arial" w:cs="Arial"/>
                <w:bCs/>
              </w:rPr>
            </w:pPr>
          </w:p>
        </w:tc>
      </w:tr>
      <w:tr w:rsidR="009F6BA7" w:rsidRPr="00D77089" w:rsidTr="009B7115">
        <w:trPr>
          <w:trHeight w:val="567"/>
          <w:jc w:val="center"/>
        </w:trPr>
        <w:tc>
          <w:tcPr>
            <w:tcW w:w="853" w:type="pct"/>
            <w:vAlign w:val="center"/>
          </w:tcPr>
          <w:p w:rsidR="009F6BA7" w:rsidRPr="00D77089" w:rsidRDefault="009F6BA7" w:rsidP="00006D7F">
            <w:pPr>
              <w:widowControl w:val="0"/>
              <w:rPr>
                <w:rFonts w:ascii="Arial" w:hAnsi="Arial" w:cs="Arial"/>
                <w:bCs/>
              </w:rPr>
            </w:pPr>
            <w:r w:rsidRPr="00D77089">
              <w:rPr>
                <w:rFonts w:ascii="Arial" w:hAnsi="Arial" w:cs="Arial"/>
                <w:bCs/>
              </w:rPr>
              <w:t>Geburtsdatum:</w:t>
            </w:r>
          </w:p>
        </w:tc>
        <w:tc>
          <w:tcPr>
            <w:tcW w:w="994" w:type="pct"/>
            <w:vAlign w:val="center"/>
          </w:tcPr>
          <w:p w:rsidR="009F6BA7" w:rsidRPr="00D77089" w:rsidRDefault="009F6BA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  <w:vAlign w:val="center"/>
          </w:tcPr>
          <w:p w:rsidR="009F6BA7" w:rsidRPr="00D77089" w:rsidRDefault="009F6BA7" w:rsidP="009F6BA7">
            <w:pPr>
              <w:widowControl w:val="0"/>
              <w:rPr>
                <w:rFonts w:ascii="Arial" w:hAnsi="Arial" w:cs="Arial"/>
                <w:bCs/>
              </w:rPr>
            </w:pPr>
            <w:r w:rsidRPr="00D77089">
              <w:rPr>
                <w:rFonts w:ascii="Arial" w:hAnsi="Arial" w:cs="Arial"/>
                <w:bCs/>
              </w:rPr>
              <w:t>Beruf:</w:t>
            </w:r>
          </w:p>
        </w:tc>
        <w:tc>
          <w:tcPr>
            <w:tcW w:w="2659" w:type="pct"/>
            <w:vAlign w:val="center"/>
          </w:tcPr>
          <w:p w:rsidR="009F6BA7" w:rsidRPr="00D77089" w:rsidRDefault="009F6B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6BA7" w:rsidRPr="00D77089" w:rsidTr="009B7115">
        <w:trPr>
          <w:trHeight w:val="567"/>
          <w:jc w:val="center"/>
        </w:trPr>
        <w:tc>
          <w:tcPr>
            <w:tcW w:w="853" w:type="pct"/>
            <w:vAlign w:val="center"/>
          </w:tcPr>
          <w:p w:rsidR="009F6BA7" w:rsidRPr="00D77089" w:rsidRDefault="009F6BA7" w:rsidP="00006D7F">
            <w:pPr>
              <w:widowControl w:val="0"/>
              <w:rPr>
                <w:rFonts w:ascii="Arial" w:hAnsi="Arial" w:cs="Arial"/>
                <w:bCs/>
              </w:rPr>
            </w:pPr>
            <w:r w:rsidRPr="00D77089">
              <w:rPr>
                <w:rFonts w:ascii="Arial" w:hAnsi="Arial" w:cs="Arial"/>
                <w:bCs/>
              </w:rPr>
              <w:t>Adresse:</w:t>
            </w:r>
          </w:p>
        </w:tc>
        <w:tc>
          <w:tcPr>
            <w:tcW w:w="4147" w:type="pct"/>
            <w:gridSpan w:val="3"/>
            <w:vAlign w:val="center"/>
          </w:tcPr>
          <w:p w:rsidR="009F6BA7" w:rsidRPr="00D77089" w:rsidRDefault="009F6BA7">
            <w:pPr>
              <w:rPr>
                <w:rFonts w:ascii="Arial" w:hAnsi="Arial" w:cs="Arial"/>
                <w:bCs/>
              </w:rPr>
            </w:pPr>
          </w:p>
        </w:tc>
      </w:tr>
    </w:tbl>
    <w:p w:rsidR="002813AE" w:rsidRPr="00D77089" w:rsidRDefault="002813AE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5F088F" w:rsidRPr="00D77089" w:rsidRDefault="00734DAC" w:rsidP="00535FC4">
      <w:pPr>
        <w:jc w:val="both"/>
        <w:rPr>
          <w:rStyle w:val="Hervorhebung"/>
          <w:rFonts w:ascii="Arial" w:hAnsi="Arial" w:cs="Arial"/>
          <w:b/>
          <w:i w:val="0"/>
          <w:iCs w:val="0"/>
          <w:szCs w:val="20"/>
        </w:rPr>
      </w:pPr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Der Wahlvorschlag wird von folgenden Wahlwerbern </w:t>
      </w:r>
      <w:r w:rsidR="00561486"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d</w:t>
      </w:r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er </w:t>
      </w:r>
      <w:proofErr w:type="spellStart"/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Wahlwerberliste</w:t>
      </w:r>
      <w:proofErr w:type="spellEnd"/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für die Wahl des Gemeinderates </w:t>
      </w:r>
      <w:r w:rsidR="00D367DA"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nach</w:t>
      </w:r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§ 40 Abs. 4 Tiroler Gemeindewahlordnung </w:t>
      </w:r>
      <w:r w:rsidR="00594600"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1994 </w:t>
      </w:r>
      <w:r w:rsidRPr="00D77089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unterstützt:</w:t>
      </w:r>
      <w:r w:rsidR="00C3551A" w:rsidRPr="00D77089">
        <w:rPr>
          <w:rStyle w:val="Hervorhebung"/>
          <w:rFonts w:ascii="Arial" w:hAnsi="Arial" w:cs="Arial"/>
          <w:b/>
          <w:i w:val="0"/>
          <w:iCs w:val="0"/>
          <w:szCs w:val="20"/>
        </w:rPr>
        <w:t xml:space="preserve"> </w:t>
      </w:r>
      <w:r w:rsidR="00C3551A" w:rsidRPr="00D77089">
        <w:rPr>
          <w:rStyle w:val="Funotenzeichen"/>
          <w:rFonts w:ascii="Arial" w:hAnsi="Arial" w:cs="Arial"/>
          <w:sz w:val="36"/>
          <w:szCs w:val="36"/>
        </w:rPr>
        <w:footnoteReference w:id="2"/>
      </w:r>
      <w:bookmarkStart w:id="0" w:name="_GoBack"/>
      <w:bookmarkEnd w:id="0"/>
    </w:p>
    <w:p w:rsidR="009B7115" w:rsidRPr="00D77089" w:rsidRDefault="009B7115">
      <w:pPr>
        <w:rPr>
          <w:rStyle w:val="Hervorhebung"/>
          <w:rFonts w:ascii="Arial" w:hAnsi="Arial" w:cs="Arial"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596"/>
        <w:gridCol w:w="4563"/>
      </w:tblGrid>
      <w:tr w:rsidR="009B7115" w:rsidRPr="00D77089" w:rsidTr="007F2EC9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9B7115" w:rsidRPr="00D77089" w:rsidRDefault="00CC1CFF" w:rsidP="003015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fortl.</w:t>
            </w:r>
            <w:r w:rsidR="009B7115" w:rsidRPr="00D77089">
              <w:rPr>
                <w:rFonts w:ascii="Arial" w:hAnsi="Arial" w:cs="Arial"/>
                <w:b/>
                <w:bCs/>
                <w:sz w:val="20"/>
              </w:rPr>
              <w:t xml:space="preserve"> Zahl</w:t>
            </w:r>
          </w:p>
        </w:tc>
        <w:tc>
          <w:tcPr>
            <w:tcW w:w="2600" w:type="pct"/>
            <w:shd w:val="clear" w:color="auto" w:fill="D9D9D9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/>
                <w:bCs/>
                <w:sz w:val="20"/>
              </w:rPr>
            </w:pPr>
            <w:r w:rsidRPr="00D77089">
              <w:rPr>
                <w:rFonts w:ascii="Arial" w:hAnsi="Arial" w:cs="Arial"/>
                <w:b/>
                <w:bCs/>
                <w:sz w:val="20"/>
              </w:rPr>
              <w:t>Familien- und Vorname, Geburtsjahr, Adresse</w:t>
            </w:r>
          </w:p>
        </w:tc>
        <w:tc>
          <w:tcPr>
            <w:tcW w:w="2120" w:type="pct"/>
            <w:shd w:val="clear" w:color="auto" w:fill="D9D9D9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/>
                <w:bCs/>
                <w:sz w:val="20"/>
              </w:rPr>
            </w:pPr>
            <w:r w:rsidRPr="00D77089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9B7115" w:rsidRPr="00D77089" w:rsidTr="003015BD">
        <w:trPr>
          <w:trHeight w:val="567"/>
          <w:jc w:val="center"/>
        </w:trPr>
        <w:tc>
          <w:tcPr>
            <w:tcW w:w="280" w:type="pct"/>
            <w:vAlign w:val="center"/>
          </w:tcPr>
          <w:p w:rsidR="009B7115" w:rsidRPr="00D77089" w:rsidRDefault="009B7115" w:rsidP="009B7115">
            <w:pPr>
              <w:numPr>
                <w:ilvl w:val="0"/>
                <w:numId w:val="1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</w:tr>
      <w:tr w:rsidR="009B7115" w:rsidRPr="00D77089" w:rsidTr="003015BD">
        <w:trPr>
          <w:trHeight w:val="567"/>
          <w:jc w:val="center"/>
        </w:trPr>
        <w:tc>
          <w:tcPr>
            <w:tcW w:w="280" w:type="pct"/>
            <w:vAlign w:val="center"/>
          </w:tcPr>
          <w:p w:rsidR="009B7115" w:rsidRPr="00D77089" w:rsidRDefault="009B7115" w:rsidP="009B7115">
            <w:pPr>
              <w:numPr>
                <w:ilvl w:val="0"/>
                <w:numId w:val="1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</w:tr>
      <w:tr w:rsidR="009B7115" w:rsidRPr="00D77089" w:rsidTr="003015BD">
        <w:trPr>
          <w:trHeight w:val="567"/>
          <w:jc w:val="center"/>
        </w:trPr>
        <w:tc>
          <w:tcPr>
            <w:tcW w:w="280" w:type="pct"/>
            <w:vAlign w:val="center"/>
          </w:tcPr>
          <w:p w:rsidR="009B7115" w:rsidRPr="00D77089" w:rsidRDefault="009B7115" w:rsidP="009B7115">
            <w:pPr>
              <w:numPr>
                <w:ilvl w:val="0"/>
                <w:numId w:val="12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9B7115" w:rsidRPr="00D77089" w:rsidRDefault="009B7115" w:rsidP="003015BD">
            <w:pPr>
              <w:rPr>
                <w:rFonts w:ascii="Arial" w:hAnsi="Arial" w:cs="Arial"/>
                <w:bCs/>
              </w:rPr>
            </w:pPr>
          </w:p>
        </w:tc>
      </w:tr>
    </w:tbl>
    <w:p w:rsidR="005F088F" w:rsidRDefault="005F088F">
      <w:pPr>
        <w:rPr>
          <w:rStyle w:val="Hervorhebung"/>
          <w:rFonts w:ascii="Arial" w:hAnsi="Arial" w:cs="Arial"/>
          <w:i w:val="0"/>
          <w:iCs w:val="0"/>
          <w:szCs w:val="20"/>
        </w:rPr>
      </w:pPr>
    </w:p>
    <w:p w:rsidR="000D20A1" w:rsidRPr="00D77089" w:rsidRDefault="000D20A1">
      <w:pPr>
        <w:rPr>
          <w:rStyle w:val="Hervorhebung"/>
          <w:rFonts w:ascii="Arial" w:hAnsi="Arial" w:cs="Arial"/>
          <w:i w:val="0"/>
          <w:iCs w:val="0"/>
          <w:szCs w:val="20"/>
        </w:rPr>
      </w:pPr>
      <w:r>
        <w:rPr>
          <w:rStyle w:val="Hervorhebung"/>
          <w:rFonts w:ascii="Arial" w:hAnsi="Arial" w:cs="Arial"/>
          <w:i w:val="0"/>
          <w:iCs w:val="0"/>
          <w:szCs w:val="20"/>
        </w:rPr>
        <w:t>usw.</w:t>
      </w:r>
    </w:p>
    <w:sectPr w:rsidR="000D20A1" w:rsidRPr="00D77089" w:rsidSect="00C3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C9" w:rsidRDefault="007F2EC9">
      <w:r>
        <w:separator/>
      </w:r>
    </w:p>
  </w:endnote>
  <w:endnote w:type="continuationSeparator" w:id="0">
    <w:p w:rsidR="007F2EC9" w:rsidRDefault="007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1" w:rsidRDefault="000D20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1" w:rsidRDefault="000D20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1" w:rsidRDefault="000D20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C9" w:rsidRDefault="007F2EC9">
      <w:r>
        <w:separator/>
      </w:r>
    </w:p>
  </w:footnote>
  <w:footnote w:type="continuationSeparator" w:id="0">
    <w:p w:rsidR="007F2EC9" w:rsidRDefault="007F2EC9">
      <w:r>
        <w:continuationSeparator/>
      </w:r>
    </w:p>
  </w:footnote>
  <w:footnote w:id="1">
    <w:p w:rsidR="00FC0989" w:rsidRPr="009B7115" w:rsidRDefault="00FC0989" w:rsidP="009B7115">
      <w:pPr>
        <w:pStyle w:val="Funotentext"/>
        <w:ind w:left="142" w:hanging="142"/>
        <w:jc w:val="both"/>
        <w:rPr>
          <w:rFonts w:ascii="Arial" w:hAnsi="Arial" w:cs="Arial"/>
          <w:lang w:val="de-DE"/>
        </w:rPr>
      </w:pPr>
      <w:r w:rsidRPr="009B7115">
        <w:rPr>
          <w:rStyle w:val="Funotenzeichen"/>
          <w:rFonts w:ascii="Arial" w:hAnsi="Arial" w:cs="Arial"/>
        </w:rPr>
        <w:footnoteRef/>
      </w:r>
      <w:r w:rsidRPr="009B7115">
        <w:rPr>
          <w:rFonts w:ascii="Arial" w:hAnsi="Arial" w:cs="Arial"/>
        </w:rPr>
        <w:t xml:space="preserve"> </w:t>
      </w:r>
      <w:r w:rsidRPr="009B7115">
        <w:rPr>
          <w:rFonts w:ascii="Arial" w:hAnsi="Arial" w:cs="Arial"/>
        </w:rPr>
        <w:tab/>
      </w:r>
      <w:r w:rsidRPr="009B7115">
        <w:rPr>
          <w:rFonts w:ascii="Arial" w:hAnsi="Arial" w:cs="Arial"/>
          <w:i/>
          <w:szCs w:val="22"/>
        </w:rPr>
        <w:t xml:space="preserve">Der Wahlwerber für die Wahl des Bürgermeisters muss auf dem Wahlvorschlag für die Wahl des Gemeinderates in der </w:t>
      </w:r>
      <w:proofErr w:type="spellStart"/>
      <w:r w:rsidRPr="009B7115">
        <w:rPr>
          <w:rFonts w:ascii="Arial" w:hAnsi="Arial" w:cs="Arial"/>
          <w:i/>
          <w:szCs w:val="22"/>
        </w:rPr>
        <w:t>Wahlwerberliste</w:t>
      </w:r>
      <w:proofErr w:type="spellEnd"/>
      <w:r w:rsidRPr="009B7115">
        <w:rPr>
          <w:rFonts w:ascii="Arial" w:hAnsi="Arial" w:cs="Arial"/>
          <w:i/>
          <w:szCs w:val="22"/>
        </w:rPr>
        <w:t xml:space="preserve"> seiner Wählergruppe an der ersten Stelle gereiht sein</w:t>
      </w:r>
      <w:r w:rsidR="00561486" w:rsidRPr="009B7115">
        <w:rPr>
          <w:rFonts w:ascii="Arial" w:hAnsi="Arial" w:cs="Arial"/>
          <w:i/>
          <w:szCs w:val="22"/>
        </w:rPr>
        <w:t xml:space="preserve"> (§ 40 Abs. 2)</w:t>
      </w:r>
      <w:r w:rsidRPr="009B7115">
        <w:rPr>
          <w:rFonts w:ascii="Arial" w:hAnsi="Arial" w:cs="Arial"/>
          <w:i/>
          <w:szCs w:val="22"/>
        </w:rPr>
        <w:t>.</w:t>
      </w:r>
    </w:p>
  </w:footnote>
  <w:footnote w:id="2">
    <w:p w:rsidR="00561486" w:rsidRPr="00561486" w:rsidRDefault="00FC0989" w:rsidP="009B7115">
      <w:pPr>
        <w:pStyle w:val="Funotentext"/>
        <w:ind w:left="142" w:hanging="142"/>
        <w:jc w:val="both"/>
        <w:rPr>
          <w:rFonts w:ascii="Arial" w:hAnsi="Arial" w:cs="Arial"/>
          <w:b/>
          <w:i/>
          <w:sz w:val="22"/>
          <w:szCs w:val="22"/>
          <w:lang w:val="de-DE"/>
        </w:rPr>
      </w:pPr>
      <w:r w:rsidRPr="009B7115">
        <w:rPr>
          <w:rStyle w:val="Funotenzeichen"/>
        </w:rPr>
        <w:footnoteRef/>
      </w:r>
      <w:r w:rsidRPr="009B7115">
        <w:rPr>
          <w:i/>
          <w:sz w:val="22"/>
          <w:szCs w:val="22"/>
        </w:rPr>
        <w:t xml:space="preserve"> </w:t>
      </w:r>
      <w:r w:rsidRPr="009B7115">
        <w:rPr>
          <w:i/>
          <w:sz w:val="22"/>
          <w:szCs w:val="22"/>
        </w:rPr>
        <w:tab/>
      </w:r>
      <w:r w:rsidRPr="009B7115">
        <w:rPr>
          <w:rFonts w:ascii="Arial" w:hAnsi="Arial" w:cs="Arial"/>
          <w:i/>
          <w:szCs w:val="22"/>
        </w:rPr>
        <w:t xml:space="preserve">Der Wahlvorschlag muss von mehr als </w:t>
      </w:r>
      <w:r w:rsidR="00CD0767" w:rsidRPr="009B7115">
        <w:rPr>
          <w:rFonts w:ascii="Arial" w:hAnsi="Arial" w:cs="Arial"/>
          <w:i/>
          <w:szCs w:val="22"/>
        </w:rPr>
        <w:t>der</w:t>
      </w:r>
      <w:r w:rsidRPr="009B7115">
        <w:rPr>
          <w:rFonts w:ascii="Arial" w:hAnsi="Arial" w:cs="Arial"/>
          <w:i/>
          <w:szCs w:val="22"/>
        </w:rPr>
        <w:t xml:space="preserve"> Hälfte der Wahlwerber aus der Wahlwerberliste des von seiner Wählergruppe für die Wahl des Gemeinderates eingebrachten Wahlvorschlages unterfertigt sein</w:t>
      </w:r>
      <w:r w:rsidR="00561486" w:rsidRPr="009B7115">
        <w:rPr>
          <w:rFonts w:ascii="Arial" w:hAnsi="Arial" w:cs="Arial"/>
          <w:i/>
          <w:szCs w:val="22"/>
        </w:rPr>
        <w:t xml:space="preserve"> (§ 40 Abs. 4)</w:t>
      </w:r>
      <w:r w:rsidRPr="009B7115">
        <w:rPr>
          <w:rFonts w:ascii="Arial" w:hAnsi="Arial" w:cs="Arial"/>
          <w:i/>
          <w:szCs w:val="22"/>
        </w:rPr>
        <w:t>.</w:t>
      </w:r>
      <w:r w:rsidR="005F678F" w:rsidRPr="009B7115">
        <w:rPr>
          <w:rFonts w:ascii="Arial" w:hAnsi="Arial" w:cs="Arial"/>
          <w:i/>
          <w:szCs w:val="22"/>
        </w:rPr>
        <w:t xml:space="preserve"> Die Zustimmungserklärung des Wahlwerbers für die Wahl des Bürgermeisters nach § 40 Abs. 5 der Tiroler Gemeindewahlordnung 1994 gilt ebenfalls als Unterfertigung</w:t>
      </w:r>
      <w:r w:rsidR="00367A3A">
        <w:rPr>
          <w:rFonts w:ascii="Arial" w:hAnsi="Arial" w:cs="Arial"/>
          <w:i/>
          <w:szCs w:val="22"/>
        </w:rPr>
        <w:t xml:space="preserve"> nach § 40 Abs. 4 </w:t>
      </w:r>
      <w:r w:rsidR="00367A3A" w:rsidRPr="00367A3A">
        <w:rPr>
          <w:rFonts w:ascii="Arial" w:hAnsi="Arial" w:cs="Arial"/>
          <w:i/>
          <w:szCs w:val="22"/>
        </w:rPr>
        <w:t>der Tiroler Gemeindewahlordnung 1994</w:t>
      </w:r>
      <w:r w:rsidR="00367A3A">
        <w:rPr>
          <w:rFonts w:ascii="Arial" w:hAnsi="Arial" w:cs="Arial"/>
          <w:i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1" w:rsidRDefault="000D20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A1" w:rsidRDefault="000D20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15" w:rsidRDefault="009B7115" w:rsidP="009B7115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b/>
        <w:lang w:val="de-DE"/>
      </w:rPr>
    </w:pPr>
    <w:r w:rsidRPr="00006D7F">
      <w:rPr>
        <w:rFonts w:ascii="Arial" w:hAnsi="Arial" w:cs="Arial"/>
        <w:b/>
        <w:lang w:val="de-DE"/>
      </w:rPr>
      <w:t>GEMEINDERATS</w:t>
    </w:r>
    <w:r>
      <w:rPr>
        <w:rFonts w:ascii="Arial" w:hAnsi="Arial" w:cs="Arial"/>
        <w:b/>
        <w:lang w:val="de-DE"/>
      </w:rPr>
      <w:t>- und BÜRGERMEISTER</w:t>
    </w:r>
    <w:r w:rsidRPr="00006D7F">
      <w:rPr>
        <w:rFonts w:ascii="Arial" w:hAnsi="Arial" w:cs="Arial"/>
        <w:b/>
        <w:lang w:val="de-DE"/>
      </w:rPr>
      <w:t>WAHL</w:t>
    </w:r>
    <w:r>
      <w:rPr>
        <w:rFonts w:ascii="Arial" w:hAnsi="Arial" w:cs="Arial"/>
        <w:b/>
        <w:lang w:val="de-DE"/>
      </w:rPr>
      <w:t>EN</w:t>
    </w:r>
    <w:r>
      <w:rPr>
        <w:rFonts w:ascii="Arial" w:hAnsi="Arial" w:cs="Arial"/>
        <w:lang w:val="de-DE"/>
      </w:rPr>
      <w:tab/>
      <w:t>Stadt / Markt / Gemeinde</w:t>
    </w:r>
    <w:r w:rsidRPr="00006D7F">
      <w:rPr>
        <w:rFonts w:ascii="Arial" w:hAnsi="Arial" w:cs="Arial"/>
        <w:lang w:val="de-DE"/>
      </w:rPr>
      <w:br/>
    </w:r>
    <w:r w:rsidR="000D20A1">
      <w:rPr>
        <w:rFonts w:ascii="Arial" w:hAnsi="Arial" w:cs="Arial"/>
        <w:b/>
        <w:lang w:val="de-DE"/>
      </w:rPr>
      <w:t>am</w:t>
    </w:r>
    <w:r w:rsidR="000D20A1" w:rsidRPr="000D20A1">
      <w:rPr>
        <w:rFonts w:ascii="Arial" w:hAnsi="Arial" w:cs="Arial"/>
        <w:b/>
        <w:lang w:val="de-DE"/>
      </w:rPr>
      <w:t xml:space="preserve"> ……………….</w:t>
    </w:r>
  </w:p>
  <w:p w:rsidR="00FC0989" w:rsidRPr="009B7115" w:rsidRDefault="009B7115" w:rsidP="009B7115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  <w:t>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3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12D6463"/>
    <w:multiLevelType w:val="hybridMultilevel"/>
    <w:tmpl w:val="128A94C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D21F2"/>
    <w:multiLevelType w:val="hybridMultilevel"/>
    <w:tmpl w:val="D3E8F6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C615D"/>
    <w:multiLevelType w:val="hybridMultilevel"/>
    <w:tmpl w:val="D92E47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5896"/>
    <w:multiLevelType w:val="hybridMultilevel"/>
    <w:tmpl w:val="E13431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E3C59"/>
    <w:multiLevelType w:val="multilevel"/>
    <w:tmpl w:val="77C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9239B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C78DA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74635"/>
    <w:multiLevelType w:val="multilevel"/>
    <w:tmpl w:val="D3E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71F5A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A91C0C"/>
    <w:multiLevelType w:val="hybridMultilevel"/>
    <w:tmpl w:val="3BE66C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F7C89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7"/>
    <w:rsid w:val="00006D7F"/>
    <w:rsid w:val="00023962"/>
    <w:rsid w:val="000D20A1"/>
    <w:rsid w:val="00160254"/>
    <w:rsid w:val="001921FD"/>
    <w:rsid w:val="002813AE"/>
    <w:rsid w:val="002A06F6"/>
    <w:rsid w:val="003015BD"/>
    <w:rsid w:val="003336C8"/>
    <w:rsid w:val="0035576A"/>
    <w:rsid w:val="00356C26"/>
    <w:rsid w:val="00367A3A"/>
    <w:rsid w:val="003776CB"/>
    <w:rsid w:val="003C5C1C"/>
    <w:rsid w:val="0040134A"/>
    <w:rsid w:val="00411D31"/>
    <w:rsid w:val="00496122"/>
    <w:rsid w:val="004F7EDE"/>
    <w:rsid w:val="00535FC4"/>
    <w:rsid w:val="00561486"/>
    <w:rsid w:val="00594600"/>
    <w:rsid w:val="005B696A"/>
    <w:rsid w:val="005F088F"/>
    <w:rsid w:val="005F3EAC"/>
    <w:rsid w:val="005F678F"/>
    <w:rsid w:val="00624554"/>
    <w:rsid w:val="00734DAC"/>
    <w:rsid w:val="00796DDB"/>
    <w:rsid w:val="007F2EC9"/>
    <w:rsid w:val="00800888"/>
    <w:rsid w:val="0086761C"/>
    <w:rsid w:val="008A1E37"/>
    <w:rsid w:val="008C7B5D"/>
    <w:rsid w:val="00925F77"/>
    <w:rsid w:val="00946AB7"/>
    <w:rsid w:val="009B7115"/>
    <w:rsid w:val="009C74C0"/>
    <w:rsid w:val="009E6DBC"/>
    <w:rsid w:val="009F6BA7"/>
    <w:rsid w:val="00A30F5A"/>
    <w:rsid w:val="00AB6DB8"/>
    <w:rsid w:val="00B1187E"/>
    <w:rsid w:val="00B812E4"/>
    <w:rsid w:val="00BC35B9"/>
    <w:rsid w:val="00BD0997"/>
    <w:rsid w:val="00BF43E9"/>
    <w:rsid w:val="00C06515"/>
    <w:rsid w:val="00C3551A"/>
    <w:rsid w:val="00CB7A7F"/>
    <w:rsid w:val="00CC1CFF"/>
    <w:rsid w:val="00CD0767"/>
    <w:rsid w:val="00CD0F10"/>
    <w:rsid w:val="00CE2183"/>
    <w:rsid w:val="00CF5B93"/>
    <w:rsid w:val="00D24D43"/>
    <w:rsid w:val="00D367DA"/>
    <w:rsid w:val="00D71E96"/>
    <w:rsid w:val="00D77089"/>
    <w:rsid w:val="00DA1373"/>
    <w:rsid w:val="00DD18EE"/>
    <w:rsid w:val="00DF13D9"/>
    <w:rsid w:val="00E20182"/>
    <w:rsid w:val="00FC098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8A5D85C"/>
  <w15:chartTrackingRefBased/>
  <w15:docId w15:val="{988207B5-94A9-4CBA-BB70-467A156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96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Cs w:val="20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</w:rPr>
  </w:style>
  <w:style w:type="paragraph" w:styleId="Kopfzeile">
    <w:name w:val="header"/>
    <w:basedOn w:val="Standard"/>
    <w:link w:val="KopfzeileZchn"/>
    <w:rsid w:val="00006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6D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5F088F"/>
    <w:rPr>
      <w:sz w:val="20"/>
      <w:szCs w:val="20"/>
    </w:rPr>
  </w:style>
  <w:style w:type="character" w:styleId="Funotenzeichen">
    <w:name w:val="footnote reference"/>
    <w:semiHidden/>
    <w:rsid w:val="005F088F"/>
    <w:rPr>
      <w:vertAlign w:val="superscript"/>
    </w:rPr>
  </w:style>
  <w:style w:type="character" w:customStyle="1" w:styleId="KopfzeileZchn">
    <w:name w:val="Kopfzeile Zchn"/>
    <w:link w:val="Kopfzeile"/>
    <w:rsid w:val="009B7115"/>
    <w:rPr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9B7115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Bürgermeister</vt:lpstr>
    </vt:vector>
  </TitlesOfParts>
  <Company>Abteilung Gemeindeangelegenheiten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Bürgermeister</dc:title>
  <dc:subject/>
  <dc:creator>Peter Pock</dc:creator>
  <cp:keywords/>
  <cp:lastModifiedBy>SPIEGL Martin</cp:lastModifiedBy>
  <cp:revision>7</cp:revision>
  <cp:lastPrinted>2009-10-21T11:55:00Z</cp:lastPrinted>
  <dcterms:created xsi:type="dcterms:W3CDTF">2021-07-28T08:13:00Z</dcterms:created>
  <dcterms:modified xsi:type="dcterms:W3CDTF">2021-08-17T06:52:00Z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